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9DD36" w14:textId="77777777" w:rsidR="000C236E" w:rsidRDefault="0089575F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sz w:val="30"/>
          <w:szCs w:val="30"/>
          <w:lang w:val="ro-RO"/>
        </w:rPr>
      </w:pPr>
      <w:r>
        <w:rPr>
          <w:b/>
          <w:bCs/>
          <w:color w:val="auto"/>
          <w:sz w:val="30"/>
          <w:szCs w:val="30"/>
          <w:lang w:val="ro-RO"/>
        </w:rPr>
        <w:t xml:space="preserve">Lista codurilor CAEN aferente </w:t>
      </w:r>
      <w:proofErr w:type="spellStart"/>
      <w:r>
        <w:rPr>
          <w:b/>
          <w:bCs/>
          <w:color w:val="auto"/>
          <w:sz w:val="30"/>
          <w:szCs w:val="30"/>
          <w:lang w:val="ro-RO"/>
        </w:rPr>
        <w:t>activităţilor</w:t>
      </w:r>
      <w:proofErr w:type="spellEnd"/>
      <w:r>
        <w:rPr>
          <w:b/>
          <w:bCs/>
          <w:color w:val="auto"/>
          <w:sz w:val="30"/>
          <w:szCs w:val="30"/>
          <w:lang w:val="ro-RO"/>
        </w:rPr>
        <w:t xml:space="preserve"> care sunt eligibile la </w:t>
      </w:r>
      <w:proofErr w:type="spellStart"/>
      <w:r>
        <w:rPr>
          <w:b/>
          <w:bCs/>
          <w:color w:val="auto"/>
          <w:sz w:val="30"/>
          <w:szCs w:val="30"/>
          <w:lang w:val="ro-RO"/>
        </w:rPr>
        <w:t>finanţare</w:t>
      </w:r>
      <w:proofErr w:type="spellEnd"/>
      <w:r>
        <w:rPr>
          <w:b/>
          <w:bCs/>
          <w:color w:val="auto"/>
          <w:sz w:val="30"/>
          <w:szCs w:val="30"/>
          <w:lang w:val="ro-RO"/>
        </w:rPr>
        <w:t xml:space="preserve"> </w:t>
      </w:r>
    </w:p>
    <w:p w14:paraId="49E84073" w14:textId="77777777" w:rsidR="000C236E" w:rsidRDefault="0089575F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sz w:val="30"/>
          <w:szCs w:val="30"/>
          <w:lang w:val="ro-RO"/>
        </w:rPr>
      </w:pPr>
      <w:r>
        <w:rPr>
          <w:b/>
          <w:bCs/>
          <w:color w:val="auto"/>
          <w:sz w:val="30"/>
          <w:szCs w:val="30"/>
          <w:lang w:val="ro-RO"/>
        </w:rPr>
        <w:t xml:space="preserve">în cadrul Măsurii 5/6A </w:t>
      </w:r>
    </w:p>
    <w:p w14:paraId="6DFD61D4" w14:textId="77777777" w:rsidR="000C236E" w:rsidRDefault="0089575F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lang w:val="ro-RO"/>
        </w:rPr>
      </w:pPr>
      <w:r>
        <w:rPr>
          <w:b/>
          <w:bCs/>
          <w:lang w:val="ro-RO"/>
        </w:rPr>
        <w:t>a</w:t>
      </w:r>
      <w:r>
        <w:rPr>
          <w:b/>
          <w:bCs/>
          <w:color w:val="auto"/>
          <w:lang w:val="ro-RO"/>
        </w:rPr>
        <w:t>tât pentru proiectele care prevăd construcții, cât și dotări</w:t>
      </w:r>
    </w:p>
    <w:tbl>
      <w:tblPr>
        <w:tblW w:w="10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9"/>
        <w:gridCol w:w="866"/>
        <w:gridCol w:w="974"/>
        <w:gridCol w:w="3526"/>
        <w:gridCol w:w="2162"/>
        <w:gridCol w:w="1648"/>
        <w:gridCol w:w="8"/>
      </w:tblGrid>
      <w:tr w:rsidR="000C236E" w14:paraId="67A9D82E" w14:textId="77777777">
        <w:trPr>
          <w:gridAfter w:val="1"/>
          <w:wAfter w:w="8" w:type="dxa"/>
          <w:trHeight w:val="265"/>
          <w:jc w:val="center"/>
        </w:trPr>
        <w:tc>
          <w:tcPr>
            <w:tcW w:w="10285" w:type="dxa"/>
            <w:gridSpan w:val="6"/>
            <w:tcBorders>
              <w:bottom w:val="single" w:sz="4" w:space="0" w:color="auto"/>
            </w:tcBorders>
          </w:tcPr>
          <w:p w14:paraId="2C9EEAFE" w14:textId="10D0D0FD" w:rsidR="000C236E" w:rsidRDefault="0089575F">
            <w:pPr>
              <w:pStyle w:val="Default"/>
              <w:jc w:val="center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sesiunea 01/20</w:t>
            </w:r>
            <w:r w:rsidR="00105472">
              <w:rPr>
                <w:b/>
                <w:color w:val="auto"/>
                <w:sz w:val="22"/>
                <w:szCs w:val="22"/>
                <w:lang w:val="ro-RO"/>
              </w:rPr>
              <w:t>21</w:t>
            </w:r>
          </w:p>
        </w:tc>
      </w:tr>
      <w:tr w:rsidR="000C236E" w14:paraId="0694A89D" w14:textId="77777777">
        <w:trPr>
          <w:trHeight w:val="265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14:paraId="79D7489B" w14:textId="77777777" w:rsidR="000C236E" w:rsidRDefault="000C236E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530951BA" w14:textId="77777777"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bottom w:val="single" w:sz="4" w:space="0" w:color="auto"/>
              <w:right w:val="double" w:sz="4" w:space="0" w:color="auto"/>
            </w:tcBorders>
          </w:tcPr>
          <w:p w14:paraId="27912A4F" w14:textId="77777777"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  <w:bottom w:val="single" w:sz="4" w:space="0" w:color="auto"/>
            </w:tcBorders>
          </w:tcPr>
          <w:p w14:paraId="0710D518" w14:textId="77777777"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n.c.a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>. : neclasificate altundeva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2BCBBCA2" w14:textId="77777777"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* parte din</w:t>
            </w: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14:paraId="42104E32" w14:textId="77777777"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 w14:paraId="52EC2006" w14:textId="77777777">
        <w:trPr>
          <w:trHeight w:val="323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14:paraId="1015375A" w14:textId="77777777"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Diviziune 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18F92089" w14:textId="77777777"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Grupă</w:t>
            </w:r>
          </w:p>
        </w:tc>
        <w:tc>
          <w:tcPr>
            <w:tcW w:w="974" w:type="dxa"/>
            <w:tcBorders>
              <w:bottom w:val="single" w:sz="4" w:space="0" w:color="auto"/>
              <w:right w:val="double" w:sz="4" w:space="0" w:color="auto"/>
            </w:tcBorders>
          </w:tcPr>
          <w:p w14:paraId="2861DB06" w14:textId="77777777"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 Clasă </w:t>
            </w:r>
          </w:p>
        </w:tc>
        <w:tc>
          <w:tcPr>
            <w:tcW w:w="3526" w:type="dxa"/>
            <w:tcBorders>
              <w:left w:val="double" w:sz="4" w:space="0" w:color="auto"/>
              <w:bottom w:val="single" w:sz="4" w:space="0" w:color="auto"/>
            </w:tcBorders>
          </w:tcPr>
          <w:p w14:paraId="4D1C31F2" w14:textId="77777777"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CAEN Rev.2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4DB4F6AB" w14:textId="77777777"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CAEN Rev. 1</w:t>
            </w: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14:paraId="3267CB39" w14:textId="77777777"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ISIC Rev. 4</w:t>
            </w:r>
          </w:p>
        </w:tc>
      </w:tr>
      <w:tr w:rsidR="000C236E" w14:paraId="70696C73" w14:textId="77777777">
        <w:trPr>
          <w:trHeight w:val="530"/>
          <w:jc w:val="center"/>
        </w:trPr>
        <w:tc>
          <w:tcPr>
            <w:tcW w:w="1109" w:type="dxa"/>
            <w:shd w:val="clear" w:color="auto" w:fill="D9D9D9"/>
          </w:tcPr>
          <w:p w14:paraId="4795699C" w14:textId="77777777" w:rsidR="000C236E" w:rsidRDefault="0089575F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16 </w:t>
            </w:r>
          </w:p>
        </w:tc>
        <w:tc>
          <w:tcPr>
            <w:tcW w:w="866" w:type="dxa"/>
            <w:shd w:val="clear" w:color="auto" w:fill="D9D9D9"/>
          </w:tcPr>
          <w:p w14:paraId="4A0160EF" w14:textId="77777777" w:rsidR="000C236E" w:rsidRDefault="000C236E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31F093CE" w14:textId="77777777" w:rsidR="000C236E" w:rsidRDefault="000C236E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75631DA6" w14:textId="77777777" w:rsidR="000C236E" w:rsidRDefault="0089575F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Prelucrarea lemnului, fabricarea  produselor din lemn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plută, cu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excepţia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mobilei; fabricarea articolelor din paie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din alte materiale vegetale împletite </w:t>
            </w:r>
          </w:p>
        </w:tc>
        <w:tc>
          <w:tcPr>
            <w:tcW w:w="2162" w:type="dxa"/>
            <w:shd w:val="clear" w:color="auto" w:fill="D9D9D9"/>
          </w:tcPr>
          <w:p w14:paraId="76756502" w14:textId="77777777" w:rsidR="000C236E" w:rsidRDefault="000C236E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D9D9D9"/>
          </w:tcPr>
          <w:p w14:paraId="10B0F9BC" w14:textId="77777777" w:rsidR="000C236E" w:rsidRDefault="000C236E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</w:tr>
      <w:tr w:rsidR="005506C0" w14:paraId="00A76660" w14:textId="77777777" w:rsidTr="005506C0">
        <w:trPr>
          <w:trHeight w:val="530"/>
          <w:jc w:val="center"/>
        </w:trPr>
        <w:tc>
          <w:tcPr>
            <w:tcW w:w="1109" w:type="dxa"/>
            <w:shd w:val="clear" w:color="auto" w:fill="auto"/>
          </w:tcPr>
          <w:p w14:paraId="12D7D39B" w14:textId="77777777" w:rsidR="005506C0" w:rsidRDefault="005506C0">
            <w:pPr>
              <w:pStyle w:val="Defaul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auto"/>
          </w:tcPr>
          <w:p w14:paraId="7CDD8D23" w14:textId="63DB4F4F" w:rsidR="005506C0" w:rsidRDefault="005506C0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161</w:t>
            </w: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auto"/>
          </w:tcPr>
          <w:p w14:paraId="5A7C81E2" w14:textId="4A62B068" w:rsidR="005506C0" w:rsidRDefault="005506C0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auto"/>
          </w:tcPr>
          <w:p w14:paraId="758F92D7" w14:textId="44C6AF09" w:rsidR="005506C0" w:rsidRPr="00841F25" w:rsidRDefault="005506C0" w:rsidP="005506C0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Taierea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si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rindeluirea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lemnului</w:t>
            </w:r>
            <w:proofErr w:type="spellEnd"/>
          </w:p>
        </w:tc>
        <w:tc>
          <w:tcPr>
            <w:tcW w:w="2162" w:type="dxa"/>
            <w:shd w:val="clear" w:color="auto" w:fill="auto"/>
          </w:tcPr>
          <w:p w14:paraId="200136D9" w14:textId="77777777" w:rsidR="005506C0" w:rsidRDefault="005506C0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auto"/>
          </w:tcPr>
          <w:p w14:paraId="69A1D64E" w14:textId="77777777" w:rsidR="005506C0" w:rsidRPr="00957E34" w:rsidRDefault="005506C0" w:rsidP="00957E3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5506C0" w14:paraId="3178C515" w14:textId="77777777" w:rsidTr="005506C0">
        <w:trPr>
          <w:trHeight w:val="530"/>
          <w:jc w:val="center"/>
        </w:trPr>
        <w:tc>
          <w:tcPr>
            <w:tcW w:w="1109" w:type="dxa"/>
            <w:shd w:val="clear" w:color="auto" w:fill="auto"/>
          </w:tcPr>
          <w:p w14:paraId="415FF4EC" w14:textId="77777777" w:rsidR="005506C0" w:rsidRDefault="005506C0">
            <w:pPr>
              <w:pStyle w:val="Defaul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auto"/>
          </w:tcPr>
          <w:p w14:paraId="1943C9F8" w14:textId="77777777" w:rsidR="005506C0" w:rsidRDefault="005506C0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auto"/>
          </w:tcPr>
          <w:p w14:paraId="58A7E677" w14:textId="064DABA9" w:rsidR="005506C0" w:rsidRPr="005506C0" w:rsidRDefault="005506C0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5506C0">
              <w:rPr>
                <w:color w:val="auto"/>
                <w:sz w:val="22"/>
                <w:szCs w:val="22"/>
                <w:lang w:val="ro-RO"/>
              </w:rPr>
              <w:t>1610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auto"/>
          </w:tcPr>
          <w:p w14:paraId="3C4145FD" w14:textId="30029B83" w:rsidR="005506C0" w:rsidRPr="00841F25" w:rsidRDefault="005506C0" w:rsidP="00841F25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Taierea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si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rindeluirea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lemnului</w:t>
            </w:r>
            <w:proofErr w:type="spellEnd"/>
          </w:p>
        </w:tc>
        <w:tc>
          <w:tcPr>
            <w:tcW w:w="2162" w:type="dxa"/>
            <w:shd w:val="clear" w:color="auto" w:fill="auto"/>
          </w:tcPr>
          <w:p w14:paraId="2F26BDD3" w14:textId="5D2DC75F" w:rsidR="005506C0" w:rsidRDefault="00E37738" w:rsidP="00E37738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 w:rsidRPr="00AA6FAA">
              <w:rPr>
                <w:color w:val="auto"/>
                <w:sz w:val="22"/>
                <w:szCs w:val="22"/>
                <w:lang w:val="ro-RO"/>
              </w:rPr>
              <w:t>2010</w:t>
            </w:r>
            <w:r>
              <w:rPr>
                <w:color w:val="auto"/>
                <w:sz w:val="22"/>
                <w:szCs w:val="22"/>
                <w:lang w:val="ro-RO"/>
              </w:rPr>
              <w:sym w:font="Symbol" w:char="F02A"/>
            </w:r>
          </w:p>
        </w:tc>
        <w:tc>
          <w:tcPr>
            <w:tcW w:w="1656" w:type="dxa"/>
            <w:gridSpan w:val="2"/>
            <w:shd w:val="clear" w:color="auto" w:fill="auto"/>
          </w:tcPr>
          <w:p w14:paraId="7C4D02FE" w14:textId="5529AE89" w:rsidR="005506C0" w:rsidRPr="00957E34" w:rsidRDefault="00957E34" w:rsidP="00957E3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957E34">
              <w:rPr>
                <w:color w:val="auto"/>
                <w:sz w:val="22"/>
                <w:szCs w:val="22"/>
                <w:lang w:val="ro-RO"/>
              </w:rPr>
              <w:t>1610</w:t>
            </w:r>
            <w:r>
              <w:rPr>
                <w:color w:val="auto"/>
                <w:sz w:val="22"/>
                <w:szCs w:val="22"/>
                <w:lang w:val="ro-RO"/>
              </w:rPr>
              <w:sym w:font="Symbol" w:char="F02A"/>
            </w:r>
          </w:p>
        </w:tc>
      </w:tr>
      <w:tr w:rsidR="005506C0" w14:paraId="356CE7D3" w14:textId="77777777" w:rsidTr="005506C0">
        <w:trPr>
          <w:trHeight w:val="530"/>
          <w:jc w:val="center"/>
        </w:trPr>
        <w:tc>
          <w:tcPr>
            <w:tcW w:w="1109" w:type="dxa"/>
            <w:shd w:val="clear" w:color="auto" w:fill="auto"/>
          </w:tcPr>
          <w:p w14:paraId="21FE9953" w14:textId="77777777" w:rsidR="005506C0" w:rsidRDefault="005506C0">
            <w:pPr>
              <w:pStyle w:val="Defaul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auto"/>
          </w:tcPr>
          <w:p w14:paraId="3F4CD780" w14:textId="7F25B8EC" w:rsidR="005506C0" w:rsidRDefault="005506C0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162</w:t>
            </w: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auto"/>
          </w:tcPr>
          <w:p w14:paraId="01F414E2" w14:textId="77777777" w:rsidR="005506C0" w:rsidRPr="005506C0" w:rsidRDefault="005506C0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auto"/>
          </w:tcPr>
          <w:p w14:paraId="0BD1CB3E" w14:textId="56824DE0" w:rsidR="005506C0" w:rsidRPr="00841F25" w:rsidRDefault="005506C0" w:rsidP="005506C0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Fabricarea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produselor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din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lemn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pluta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paie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si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din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alte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materiale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vegetale</w:t>
            </w:r>
            <w:proofErr w:type="spellEnd"/>
          </w:p>
        </w:tc>
        <w:tc>
          <w:tcPr>
            <w:tcW w:w="2162" w:type="dxa"/>
            <w:shd w:val="clear" w:color="auto" w:fill="auto"/>
          </w:tcPr>
          <w:p w14:paraId="0A6EB24A" w14:textId="0EAB5021" w:rsidR="005506C0" w:rsidRPr="00AA6FAA" w:rsidRDefault="005506C0" w:rsidP="00AA6FAA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auto"/>
          </w:tcPr>
          <w:p w14:paraId="53BA8428" w14:textId="77777777" w:rsidR="005506C0" w:rsidRDefault="005506C0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6B900F2" w14:textId="77777777" w:rsidTr="0094083B">
        <w:trPr>
          <w:trHeight w:val="530"/>
          <w:jc w:val="center"/>
        </w:trPr>
        <w:tc>
          <w:tcPr>
            <w:tcW w:w="1109" w:type="dxa"/>
            <w:shd w:val="clear" w:color="auto" w:fill="auto"/>
          </w:tcPr>
          <w:p w14:paraId="4ED4C142" w14:textId="77777777" w:rsidR="00C4126C" w:rsidRPr="005506C0" w:rsidRDefault="00C4126C" w:rsidP="00C4126C">
            <w:pPr>
              <w:pStyle w:val="Defaul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66" w:type="dxa"/>
            <w:shd w:val="clear" w:color="auto" w:fill="auto"/>
          </w:tcPr>
          <w:p w14:paraId="5306ECDF" w14:textId="77777777" w:rsidR="00C4126C" w:rsidRDefault="00C4126C" w:rsidP="00C4126C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auto"/>
          </w:tcPr>
          <w:p w14:paraId="4BBA166E" w14:textId="08B2D74A" w:rsidR="00C4126C" w:rsidRPr="005506C0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5506C0">
              <w:rPr>
                <w:color w:val="auto"/>
                <w:sz w:val="22"/>
                <w:szCs w:val="22"/>
                <w:lang w:val="ro-RO"/>
              </w:rPr>
              <w:t>1622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auto"/>
          </w:tcPr>
          <w:p w14:paraId="3CFB579F" w14:textId="5C074D8F" w:rsidR="00C4126C" w:rsidRPr="00841F25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Fabricarea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parchetului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asamblat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in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panouri</w:t>
            </w:r>
            <w:proofErr w:type="spellEnd"/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D4A8D" w14:textId="67D0FC9B" w:rsidR="00C4126C" w:rsidRDefault="00C4126C" w:rsidP="00C4126C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2030*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1CA41" w14:textId="5777B055" w:rsidR="00C4126C" w:rsidRDefault="00C4126C" w:rsidP="00C4126C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1622* </w:t>
            </w:r>
          </w:p>
        </w:tc>
      </w:tr>
      <w:tr w:rsidR="00C4126C" w14:paraId="64E33529" w14:textId="77777777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258BD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2FFF0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5349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1629 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DABB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Fabricarea altor produse din lemn; fabricarea articolelor din plută, paie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din alte materiale vegetale împletite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0F27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1930* 2051* 2052* 3663*(alte pr. Manufacturiere)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0F22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1629 </w:t>
            </w:r>
          </w:p>
        </w:tc>
      </w:tr>
      <w:tr w:rsidR="00C4126C" w14:paraId="4C119DB7" w14:textId="77777777">
        <w:trPr>
          <w:trHeight w:val="530"/>
          <w:jc w:val="center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B7B4D5E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25 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4454096E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66FAAB95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955F2D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Industria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construcţiilor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metalice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a produselor din metal, exclusiv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lastRenderedPageBreak/>
              <w:t>maşini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, utilaje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instalaţii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2711857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9706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3ECC10C" w14:textId="77777777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DC5BD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BD8D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720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2511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2A1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construcţii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metalice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părţi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componente ale structurilor metalice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8D4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2811*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414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2511* </w:t>
            </w:r>
          </w:p>
        </w:tc>
      </w:tr>
      <w:tr w:rsidR="00C4126C" w14:paraId="628598E8" w14:textId="77777777">
        <w:trPr>
          <w:trHeight w:val="271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B6CB4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1BF3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231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2512 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9B98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Fabricarea de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uşi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ferestre din metal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0C3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2812*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591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2511* </w:t>
            </w:r>
          </w:p>
        </w:tc>
      </w:tr>
      <w:tr w:rsidR="00C4126C" w14:paraId="569D586F" w14:textId="77777777">
        <w:trPr>
          <w:trHeight w:val="385"/>
          <w:jc w:val="center"/>
        </w:trPr>
        <w:tc>
          <w:tcPr>
            <w:tcW w:w="11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A47E14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31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29A81A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2C6D2FE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D4509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Fabricarea de mobilă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323B0B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B8B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1F83544" w14:textId="77777777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56772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63BC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4FA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3101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84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pentru birouri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magazine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858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3310* 3550* 3611* 3612*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6C8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C4126C" w14:paraId="1AD26B91" w14:textId="77777777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0359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B4AB0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4A0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3102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81E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pentru bucătării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691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3611* 3613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651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C4126C" w14:paraId="5A7E5C3D" w14:textId="77777777">
        <w:trPr>
          <w:trHeight w:val="21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755A5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178C1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5B84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3109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A590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n.c.a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.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0D7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3611* 3614*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D05A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C4126C" w14:paraId="4181E8BC" w14:textId="77777777">
        <w:trPr>
          <w:trHeight w:val="301"/>
          <w:jc w:val="center"/>
        </w:trPr>
        <w:tc>
          <w:tcPr>
            <w:tcW w:w="1109" w:type="dxa"/>
            <w:shd w:val="clear" w:color="auto" w:fill="D9D9D9"/>
          </w:tcPr>
          <w:p w14:paraId="3CA56D2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43 </w:t>
            </w:r>
          </w:p>
        </w:tc>
        <w:tc>
          <w:tcPr>
            <w:tcW w:w="866" w:type="dxa"/>
            <w:shd w:val="clear" w:color="auto" w:fill="D9D9D9"/>
          </w:tcPr>
          <w:p w14:paraId="31590E3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4084264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28BD761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Lucrări speciale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construcţii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92E3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E111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842A2A8" w14:textId="77777777">
        <w:trPr>
          <w:trHeight w:val="443"/>
          <w:jc w:val="center"/>
        </w:trPr>
        <w:tc>
          <w:tcPr>
            <w:tcW w:w="1109" w:type="dxa"/>
          </w:tcPr>
          <w:p w14:paraId="2FCA3E2D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7CC021E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431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71E2A2A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1E865F19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Lucrări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demolare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pregătire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terenului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62" w:type="dxa"/>
          </w:tcPr>
          <w:p w14:paraId="23FAFCC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343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E5B914B" w14:textId="77777777">
        <w:trPr>
          <w:trHeight w:val="23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66D2E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6F4B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7CF4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4312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8923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Lucrari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pregatire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a terenului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F232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34AD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004460C7" w14:textId="77777777">
        <w:trPr>
          <w:trHeight w:val="443"/>
          <w:jc w:val="center"/>
        </w:trPr>
        <w:tc>
          <w:tcPr>
            <w:tcW w:w="1109" w:type="dxa"/>
          </w:tcPr>
          <w:p w14:paraId="59E1CD0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</w:tcPr>
          <w:p w14:paraId="4682624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432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1300F92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2762882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Lucrări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instalaţii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electrice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tehnico-sanitare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alte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lucrări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instalaţii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pentru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construcţii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62" w:type="dxa"/>
          </w:tcPr>
          <w:p w14:paraId="0A0E5B9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BBF3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10EDA27D" w14:textId="77777777">
        <w:trPr>
          <w:trHeight w:val="539"/>
          <w:jc w:val="center"/>
        </w:trPr>
        <w:tc>
          <w:tcPr>
            <w:tcW w:w="110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A416F0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B4E783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right w:val="double" w:sz="4" w:space="0" w:color="auto"/>
            </w:tcBorders>
          </w:tcPr>
          <w:p w14:paraId="2C663E6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4329 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</w:tcBorders>
          </w:tcPr>
          <w:p w14:paraId="6973E0C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Alte lucrări de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instalaţii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pentru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construcţii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62" w:type="dxa"/>
            <w:tcBorders>
              <w:top w:val="single" w:sz="4" w:space="0" w:color="auto"/>
            </w:tcBorders>
          </w:tcPr>
          <w:p w14:paraId="1D82644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2922* 4532 4534* 4531*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</w:tcBorders>
          </w:tcPr>
          <w:p w14:paraId="2E4E67B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4329 </w:t>
            </w:r>
          </w:p>
        </w:tc>
      </w:tr>
      <w:tr w:rsidR="00C4126C" w14:paraId="5408486F" w14:textId="77777777">
        <w:trPr>
          <w:trHeight w:val="225"/>
          <w:jc w:val="center"/>
        </w:trPr>
        <w:tc>
          <w:tcPr>
            <w:tcW w:w="1109" w:type="dxa"/>
          </w:tcPr>
          <w:p w14:paraId="077F421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</w:tcPr>
          <w:p w14:paraId="381669E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433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4EE9BA0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77937D9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Lucrări de finisare </w:t>
            </w:r>
          </w:p>
        </w:tc>
        <w:tc>
          <w:tcPr>
            <w:tcW w:w="2162" w:type="dxa"/>
          </w:tcPr>
          <w:p w14:paraId="7045967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</w:tcBorders>
          </w:tcPr>
          <w:p w14:paraId="38A95AA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10716171" w14:textId="77777777">
        <w:trPr>
          <w:trHeight w:val="596"/>
          <w:jc w:val="center"/>
        </w:trPr>
        <w:tc>
          <w:tcPr>
            <w:tcW w:w="1109" w:type="dxa"/>
            <w:shd w:val="clear" w:color="auto" w:fill="FFFFFF" w:themeFill="background1"/>
          </w:tcPr>
          <w:p w14:paraId="5CCF9CE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23C2DD7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05B7547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4332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652FDCC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Lucrări de tâmplărie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dulgherie </w:t>
            </w:r>
          </w:p>
        </w:tc>
        <w:tc>
          <w:tcPr>
            <w:tcW w:w="2162" w:type="dxa"/>
          </w:tcPr>
          <w:p w14:paraId="7834A03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2030* 2523* 2812* 4542 </w:t>
            </w:r>
          </w:p>
        </w:tc>
        <w:tc>
          <w:tcPr>
            <w:tcW w:w="1656" w:type="dxa"/>
            <w:gridSpan w:val="2"/>
          </w:tcPr>
          <w:p w14:paraId="15F26DF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4330* </w:t>
            </w:r>
          </w:p>
        </w:tc>
      </w:tr>
      <w:tr w:rsidR="00C4126C" w14:paraId="32917912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68B3F52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5AD1CA5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3D4C434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4334 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31BD9BD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Lucrări de vopsitorie, zugrăveli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montări de geamuri </w:t>
            </w:r>
          </w:p>
        </w:tc>
        <w:tc>
          <w:tcPr>
            <w:tcW w:w="2162" w:type="dxa"/>
          </w:tcPr>
          <w:p w14:paraId="52103E8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4544 </w:t>
            </w:r>
          </w:p>
        </w:tc>
        <w:tc>
          <w:tcPr>
            <w:tcW w:w="1656" w:type="dxa"/>
            <w:gridSpan w:val="2"/>
          </w:tcPr>
          <w:p w14:paraId="543C90F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4330* </w:t>
            </w:r>
          </w:p>
        </w:tc>
      </w:tr>
      <w:tr w:rsidR="00C4126C" w:rsidRPr="00440EC3" w14:paraId="707BBCA0" w14:textId="77777777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14:paraId="11DE634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45 </w:t>
            </w:r>
          </w:p>
        </w:tc>
        <w:tc>
          <w:tcPr>
            <w:tcW w:w="866" w:type="dxa"/>
            <w:shd w:val="clear" w:color="auto" w:fill="D9D9D9"/>
          </w:tcPr>
          <w:p w14:paraId="1B92ABE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64D976F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05B698F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Comerţ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cu ridicata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cu amănuntul,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întreţinerea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repararea autovehiculelor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a motocicletelor </w:t>
            </w:r>
          </w:p>
        </w:tc>
        <w:tc>
          <w:tcPr>
            <w:tcW w:w="2162" w:type="dxa"/>
            <w:shd w:val="clear" w:color="auto" w:fill="D9D9D9"/>
          </w:tcPr>
          <w:p w14:paraId="4917C38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14:paraId="2FB5E76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0069BAC3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56002E4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5FFC1FD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665EC1A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4520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5C387DE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Întreţinerea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repararea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autovehiculelor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62" w:type="dxa"/>
          </w:tcPr>
          <w:p w14:paraId="7E44183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5020* </w:t>
            </w:r>
          </w:p>
        </w:tc>
        <w:tc>
          <w:tcPr>
            <w:tcW w:w="1656" w:type="dxa"/>
            <w:gridSpan w:val="2"/>
          </w:tcPr>
          <w:p w14:paraId="15628A8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4520 </w:t>
            </w:r>
          </w:p>
        </w:tc>
      </w:tr>
      <w:tr w:rsidR="00C4126C" w14:paraId="0888A2D4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2E6A2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AB7DE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0C09515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827BA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SECŢIUNEA I</w:t>
            </w:r>
            <w:r>
              <w:rPr>
                <w:rFonts w:ascii="Calibri" w:hAnsi="Calibri" w:cs="Arial"/>
                <w:color w:val="auto"/>
                <w:sz w:val="22"/>
                <w:szCs w:val="22"/>
                <w:lang w:val="ro-RO"/>
              </w:rPr>
              <w:t xml:space="preserve"> - </w:t>
            </w: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HOTELURI ŞI RESTAURANTE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CF8C7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</w:tcPr>
          <w:p w14:paraId="794C8B4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C4126C" w14:paraId="5663D8BA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B45C0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D36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552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12F066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4150598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Facilităţi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cazare pentru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vacanţe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perioade de scurtă durată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46BD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</w:tcPr>
          <w:p w14:paraId="0429E5D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C4126C" w14:paraId="547C748E" w14:textId="77777777">
        <w:trPr>
          <w:trHeight w:val="718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4F7E2D10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3693A251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58C6DFA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5520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607F0EE4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Facilităţi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de cazare pentru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vacanţe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perioade de scurtă durată</w:t>
            </w:r>
          </w:p>
          <w:p w14:paraId="056B1906" w14:textId="77777777" w:rsidR="00C4126C" w:rsidRDefault="00C4126C" w:rsidP="00C4126C">
            <w:pPr>
              <w:pStyle w:val="Default"/>
              <w:numPr>
                <w:ilvl w:val="0"/>
                <w:numId w:val="1"/>
              </w:numPr>
              <w:tabs>
                <w:tab w:val="left" w:pos="145"/>
              </w:tabs>
              <w:ind w:left="-10" w:firstLine="0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Numai pentru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agropensiuni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ABA6A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5521* 5523*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C24A28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5510*</w:t>
            </w:r>
          </w:p>
        </w:tc>
      </w:tr>
      <w:tr w:rsidR="00C4126C" w14:paraId="3A2452E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903F22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9D2C322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559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3594C9A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28086DB3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Alte servicii de cazare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6652CB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27052C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139AE26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E8DC4CF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FC3FEF5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5D18DAF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5590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1D95070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Alte servicii de cazare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93B747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EF68F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A850E1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37ECBAC6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56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FC61599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3D3755F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EEAA8B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Restaurante </w:t>
            </w:r>
            <w:proofErr w:type="spellStart"/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 alte </w:t>
            </w:r>
            <w:proofErr w:type="spellStart"/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 de servicii de </w:t>
            </w:r>
            <w:proofErr w:type="spellStart"/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alimentaţie</w:t>
            </w:r>
            <w:proofErr w:type="spellEnd"/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B57849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78593D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4E48AE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D7AA602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3F54CC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561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59A4E72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2645BE15" w14:textId="77777777" w:rsidR="00C4126C" w:rsidRDefault="00C4126C" w:rsidP="00C4126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Restaurante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C99F47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9441BA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56595C07" w14:textId="77777777">
        <w:trPr>
          <w:trHeight w:val="163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2EB1F8E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7CA714E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30D9D15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5610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2F40ADFB" w14:textId="77777777" w:rsidR="00C4126C" w:rsidRDefault="00C4126C" w:rsidP="00C4126C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Restaurante</w:t>
            </w:r>
          </w:p>
          <w:p w14:paraId="5F5F3293" w14:textId="77777777" w:rsidR="00C4126C" w:rsidRDefault="00C4126C" w:rsidP="00C4126C">
            <w:pPr>
              <w:pStyle w:val="Textnotdesubsol"/>
              <w:jc w:val="both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2241AA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5530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E20408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5610</w:t>
            </w:r>
          </w:p>
        </w:tc>
      </w:tr>
      <w:tr w:rsidR="00C4126C" w14:paraId="136D2BF6" w14:textId="77777777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14:paraId="3D2C6D9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81 </w:t>
            </w:r>
          </w:p>
        </w:tc>
        <w:tc>
          <w:tcPr>
            <w:tcW w:w="866" w:type="dxa"/>
            <w:shd w:val="clear" w:color="auto" w:fill="D9D9D9"/>
          </w:tcPr>
          <w:p w14:paraId="6C74BC5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5569BC2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5463211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peisagistică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servicii </w:t>
            </w: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lastRenderedPageBreak/>
              <w:t xml:space="preserve">pentru clădiri </w:t>
            </w:r>
          </w:p>
        </w:tc>
        <w:tc>
          <w:tcPr>
            <w:tcW w:w="2162" w:type="dxa"/>
            <w:shd w:val="clear" w:color="auto" w:fill="D9D9D9"/>
          </w:tcPr>
          <w:p w14:paraId="79FA61A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58110C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02B5167A" w14:textId="77777777">
        <w:trPr>
          <w:trHeight w:val="250"/>
          <w:jc w:val="center"/>
        </w:trPr>
        <w:tc>
          <w:tcPr>
            <w:tcW w:w="1109" w:type="dxa"/>
          </w:tcPr>
          <w:p w14:paraId="5E3C4067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487F868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812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5F59FF4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1AA427A2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curăţenie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62" w:type="dxa"/>
          </w:tcPr>
          <w:p w14:paraId="2691329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14:paraId="2B4EA24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1FCBC06C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782C0A21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4C8D7C97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6AF18D4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8121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FC620F4" w14:textId="77777777" w:rsidR="00C4126C" w:rsidRDefault="00C4126C" w:rsidP="00C4126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Activitati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generale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 (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nespecializate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) de 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curatenie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interioara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 a 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cladirilor</w:t>
            </w:r>
            <w:proofErr w:type="spellEnd"/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EEB1F2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7470*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D173EA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8121 </w:t>
            </w:r>
          </w:p>
        </w:tc>
      </w:tr>
      <w:tr w:rsidR="00C4126C" w14:paraId="26BC47CC" w14:textId="77777777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14:paraId="66A1BFB5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86 </w:t>
            </w:r>
          </w:p>
        </w:tc>
        <w:tc>
          <w:tcPr>
            <w:tcW w:w="866" w:type="dxa"/>
            <w:shd w:val="clear" w:color="auto" w:fill="D9D9D9"/>
          </w:tcPr>
          <w:p w14:paraId="66445FBD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6819BF7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3ED2D7A0" w14:textId="77777777" w:rsidR="00C4126C" w:rsidRDefault="00C4126C" w:rsidP="00C4126C">
            <w:pPr>
              <w:pStyle w:val="Default"/>
              <w:jc w:val="both"/>
              <w:rPr>
                <w:color w:val="333333"/>
                <w:sz w:val="21"/>
                <w:szCs w:val="21"/>
                <w:shd w:val="clear" w:color="auto" w:fill="F5F5F5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referitoare la sănătatea umană</w:t>
            </w:r>
          </w:p>
        </w:tc>
        <w:tc>
          <w:tcPr>
            <w:tcW w:w="2162" w:type="dxa"/>
            <w:shd w:val="clear" w:color="auto" w:fill="D9D9D9"/>
          </w:tcPr>
          <w:p w14:paraId="39A6F31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4C8644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2399996E" w14:textId="77777777">
        <w:trPr>
          <w:trHeight w:val="250"/>
          <w:jc w:val="center"/>
        </w:trPr>
        <w:tc>
          <w:tcPr>
            <w:tcW w:w="1109" w:type="dxa"/>
          </w:tcPr>
          <w:p w14:paraId="201B1994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4AB10CA5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862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053EF38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5B1156DC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asistenţă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medicală ambulatorie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62" w:type="dxa"/>
          </w:tcPr>
          <w:p w14:paraId="433E277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27BD4A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0AB93520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9FE27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C07A8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92856F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8621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B9D331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asistenţă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medicală generală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191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8512*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DE2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8620* </w:t>
            </w:r>
          </w:p>
        </w:tc>
      </w:tr>
      <w:tr w:rsidR="00C4126C" w14:paraId="32EA5BA6" w14:textId="77777777" w:rsidTr="00CF57BE">
        <w:trPr>
          <w:trHeight w:val="25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37B8C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7C3C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DF0A0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8622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F983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>Activitati</w:t>
            </w:r>
            <w:proofErr w:type="spellEnd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 xml:space="preserve"> de </w:t>
            </w:r>
            <w:proofErr w:type="spellStart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>asistenta</w:t>
            </w:r>
            <w:proofErr w:type="spellEnd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>medicala</w:t>
            </w:r>
            <w:proofErr w:type="spellEnd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>specializata</w:t>
            </w:r>
            <w:proofErr w:type="spellEnd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27C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483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8B6F059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CAC31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AA8C9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4DE04AC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A1B0E6" w14:textId="77777777" w:rsidR="00C4126C" w:rsidRDefault="00C4126C" w:rsidP="00C4126C">
            <w:pPr>
              <w:pStyle w:val="Default"/>
              <w:jc w:val="both"/>
              <w:rPr>
                <w:color w:val="333333"/>
                <w:sz w:val="21"/>
                <w:szCs w:val="21"/>
                <w:shd w:val="clear" w:color="auto" w:fill="F5F5F5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Activitati</w:t>
            </w:r>
            <w:proofErr w:type="spellEnd"/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 xml:space="preserve"> sportive, recreative si distractive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0C440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2CD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B5E7FD5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61AB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2C71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45BD13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176C097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color w:val="auto"/>
                <w:sz w:val="22"/>
                <w:szCs w:val="22"/>
                <w:lang w:val="ro-RO"/>
              </w:rPr>
              <w:t>Activitati</w:t>
            </w:r>
            <w:proofErr w:type="spellEnd"/>
            <w:r>
              <w:rPr>
                <w:rFonts w:ascii="Calibri" w:hAnsi="Calibri" w:cs="Arial"/>
                <w:color w:val="auto"/>
                <w:sz w:val="22"/>
                <w:szCs w:val="22"/>
                <w:lang w:val="ro-RO"/>
              </w:rPr>
              <w:t xml:space="preserve"> sportive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739E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F1C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C5A2744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5AFED9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EF9708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68203B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9311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4D48BD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Activitati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ale bazelor sportive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CE0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9621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D5F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9311*</w:t>
            </w:r>
          </w:p>
        </w:tc>
      </w:tr>
      <w:tr w:rsidR="00C4126C" w14:paraId="219E2A2C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140EE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D382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D73156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3087E2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Alte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recreative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distractive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BD24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E548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C4126C" w14:paraId="6E1BBAB3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9F8E71" w14:textId="77777777" w:rsidR="00C4126C" w:rsidRPr="00440EC3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28390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032183D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9321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A7F1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it-IT"/>
              </w:rPr>
              <w:t>Bâlciuri şi parcuri de distracţii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AFFA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9233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EC07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426F27D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D65AE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69AC0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AF9622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9329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77BA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Alte </w:t>
            </w:r>
            <w:proofErr w:type="spellStart"/>
            <w:r>
              <w:rPr>
                <w:color w:val="auto"/>
                <w:sz w:val="22"/>
                <w:szCs w:val="22"/>
              </w:rPr>
              <w:t>activităţi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recreative </w:t>
            </w:r>
            <w:proofErr w:type="spellStart"/>
            <w:r>
              <w:rPr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distractive </w:t>
            </w:r>
            <w:proofErr w:type="spellStart"/>
            <w:r>
              <w:rPr>
                <w:color w:val="auto"/>
                <w:sz w:val="22"/>
                <w:szCs w:val="22"/>
              </w:rPr>
              <w:t>n.c.a</w:t>
            </w:r>
            <w:proofErr w:type="spellEnd"/>
            <w:r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FE83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9234* 9272* 9262*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CA6C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3144A0A" w14:textId="77777777">
        <w:trPr>
          <w:trHeight w:val="250"/>
          <w:jc w:val="center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4531893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95 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1869DAB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2FF8B99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3F462D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Reparaţii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calculatoare, de articole personale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uz </w:t>
            </w: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lastRenderedPageBreak/>
              <w:t xml:space="preserve">gospodăresc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7FD60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4285D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141F85B" w14:textId="77777777">
        <w:trPr>
          <w:trHeight w:val="250"/>
          <w:jc w:val="center"/>
        </w:trPr>
        <w:tc>
          <w:tcPr>
            <w:tcW w:w="1109" w:type="dxa"/>
          </w:tcPr>
          <w:p w14:paraId="2C693FEE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5CC66AE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952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4301305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1FA99111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Reparaţii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articole personale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uz gospodăresc </w:t>
            </w:r>
          </w:p>
        </w:tc>
        <w:tc>
          <w:tcPr>
            <w:tcW w:w="2162" w:type="dxa"/>
          </w:tcPr>
          <w:p w14:paraId="472F09E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AA1E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FE64BC9" w14:textId="77777777">
        <w:trPr>
          <w:trHeight w:val="498"/>
          <w:jc w:val="center"/>
        </w:trPr>
        <w:tc>
          <w:tcPr>
            <w:tcW w:w="1109" w:type="dxa"/>
            <w:shd w:val="clear" w:color="auto" w:fill="FFFFFF" w:themeFill="background1"/>
          </w:tcPr>
          <w:p w14:paraId="4AE1820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4845ADD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342A070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9523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4B5BE0F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Repararea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încălţămintei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a articolelor din piele </w:t>
            </w:r>
          </w:p>
        </w:tc>
        <w:tc>
          <w:tcPr>
            <w:tcW w:w="2162" w:type="dxa"/>
          </w:tcPr>
          <w:p w14:paraId="1ED3677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5271 5274* </w:t>
            </w:r>
          </w:p>
        </w:tc>
        <w:tc>
          <w:tcPr>
            <w:tcW w:w="1656" w:type="dxa"/>
            <w:gridSpan w:val="2"/>
          </w:tcPr>
          <w:p w14:paraId="2F35D98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9523 </w:t>
            </w:r>
          </w:p>
        </w:tc>
      </w:tr>
      <w:tr w:rsidR="00C4126C" w14:paraId="4DC8D62A" w14:textId="77777777">
        <w:trPr>
          <w:trHeight w:val="498"/>
          <w:jc w:val="center"/>
        </w:trPr>
        <w:tc>
          <w:tcPr>
            <w:tcW w:w="1109" w:type="dxa"/>
            <w:shd w:val="clear" w:color="auto" w:fill="E6E6E6"/>
          </w:tcPr>
          <w:p w14:paraId="00F625A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96 </w:t>
            </w:r>
          </w:p>
        </w:tc>
        <w:tc>
          <w:tcPr>
            <w:tcW w:w="866" w:type="dxa"/>
            <w:shd w:val="clear" w:color="auto" w:fill="D9D9D9"/>
          </w:tcPr>
          <w:p w14:paraId="7E0F440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2AB1512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6F841D2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Alte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servicii </w:t>
            </w:r>
          </w:p>
        </w:tc>
        <w:tc>
          <w:tcPr>
            <w:tcW w:w="2162" w:type="dxa"/>
            <w:shd w:val="clear" w:color="auto" w:fill="D9D9D9"/>
          </w:tcPr>
          <w:p w14:paraId="3A5FAAB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D9D9D9"/>
          </w:tcPr>
          <w:p w14:paraId="03256CB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52C14570" w14:textId="77777777">
        <w:trPr>
          <w:trHeight w:val="269"/>
          <w:jc w:val="center"/>
        </w:trPr>
        <w:tc>
          <w:tcPr>
            <w:tcW w:w="1109" w:type="dxa"/>
          </w:tcPr>
          <w:p w14:paraId="2CCCE4C0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4B705BE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960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3082E26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283413FC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Alte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servicii </w:t>
            </w:r>
          </w:p>
        </w:tc>
        <w:tc>
          <w:tcPr>
            <w:tcW w:w="2162" w:type="dxa"/>
          </w:tcPr>
          <w:p w14:paraId="70EF757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FFFFFF" w:themeFill="background1"/>
          </w:tcPr>
          <w:p w14:paraId="2D7A956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7A617B55" w14:textId="77777777">
        <w:trPr>
          <w:trHeight w:val="443"/>
          <w:jc w:val="center"/>
        </w:trPr>
        <w:tc>
          <w:tcPr>
            <w:tcW w:w="1109" w:type="dxa"/>
            <w:shd w:val="clear" w:color="auto" w:fill="FFFFFF" w:themeFill="background1"/>
          </w:tcPr>
          <w:p w14:paraId="5B91B10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7F4237F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2A6A867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9601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53B5DE8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Spălarea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curăţarea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(uscată) articolelor textile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a produselor din blană</w:t>
            </w:r>
          </w:p>
        </w:tc>
        <w:tc>
          <w:tcPr>
            <w:tcW w:w="2162" w:type="dxa"/>
          </w:tcPr>
          <w:p w14:paraId="03276DB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9301 </w:t>
            </w:r>
          </w:p>
        </w:tc>
        <w:tc>
          <w:tcPr>
            <w:tcW w:w="1656" w:type="dxa"/>
            <w:gridSpan w:val="2"/>
          </w:tcPr>
          <w:p w14:paraId="1AA9AD1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9601 </w:t>
            </w:r>
          </w:p>
        </w:tc>
      </w:tr>
      <w:tr w:rsidR="00C4126C" w14:paraId="2D9CB6F5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08C55D0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168E6D7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7109861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9602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15699B0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Coafură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alte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înfrumuseţare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62" w:type="dxa"/>
          </w:tcPr>
          <w:p w14:paraId="0F6D862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9302 </w:t>
            </w:r>
          </w:p>
        </w:tc>
        <w:tc>
          <w:tcPr>
            <w:tcW w:w="1656" w:type="dxa"/>
            <w:gridSpan w:val="2"/>
          </w:tcPr>
          <w:p w14:paraId="77C076D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9602 </w:t>
            </w:r>
          </w:p>
        </w:tc>
      </w:tr>
      <w:tr w:rsidR="00C4126C" w14:paraId="3CBF0CEA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7023912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1F85195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502A7FE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9604 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097A154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întreţinere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corporală</w:t>
            </w:r>
          </w:p>
        </w:tc>
        <w:tc>
          <w:tcPr>
            <w:tcW w:w="2162" w:type="dxa"/>
          </w:tcPr>
          <w:p w14:paraId="2B8EA2B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9304* </w:t>
            </w:r>
          </w:p>
        </w:tc>
        <w:tc>
          <w:tcPr>
            <w:tcW w:w="1656" w:type="dxa"/>
            <w:gridSpan w:val="2"/>
          </w:tcPr>
          <w:p w14:paraId="1A04946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9609* </w:t>
            </w:r>
          </w:p>
        </w:tc>
      </w:tr>
      <w:tr w:rsidR="00C4126C" w14:paraId="3E6C4B5E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085F356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479002A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7AC201B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9609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7FC9269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Alte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activitati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de servicii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n.c.a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>.</w:t>
            </w:r>
          </w:p>
          <w:p w14:paraId="62DA6FF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Sunt eligibile doar serviciile pentru animale de companie, cum ar fi: adăpostire, îngrijire, relaxare și dresaj. </w:t>
            </w:r>
          </w:p>
        </w:tc>
        <w:tc>
          <w:tcPr>
            <w:tcW w:w="2162" w:type="dxa"/>
          </w:tcPr>
          <w:p w14:paraId="7105E2A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14:paraId="09D4A93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</w:tbl>
    <w:p w14:paraId="5B942B51" w14:textId="77777777" w:rsidR="000C236E" w:rsidRDefault="000C236E">
      <w:pPr>
        <w:rPr>
          <w:lang w:val="ro-RO"/>
        </w:rPr>
      </w:pPr>
    </w:p>
    <w:sectPr w:rsidR="000C236E">
      <w:headerReference w:type="default" r:id="rId9"/>
      <w:footerReference w:type="even" r:id="rId10"/>
      <w:footerReference w:type="default" r:id="rId11"/>
      <w:pgSz w:w="15840" w:h="12240" w:orient="landscape"/>
      <w:pgMar w:top="1356" w:right="851" w:bottom="900" w:left="60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0FFC5" w14:textId="77777777" w:rsidR="00F77180" w:rsidRDefault="00F77180">
      <w:pPr>
        <w:spacing w:after="0" w:line="240" w:lineRule="auto"/>
      </w:pPr>
      <w:r>
        <w:separator/>
      </w:r>
    </w:p>
  </w:endnote>
  <w:endnote w:type="continuationSeparator" w:id="0">
    <w:p w14:paraId="2E73E352" w14:textId="77777777" w:rsidR="00F77180" w:rsidRDefault="00F77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01493" w14:textId="77777777" w:rsidR="000C236E" w:rsidRDefault="0089575F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48622025" w14:textId="77777777" w:rsidR="000C236E" w:rsidRDefault="000C236E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06FFD" w14:textId="77777777" w:rsidR="000C236E" w:rsidRDefault="0089575F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CF57BE">
      <w:rPr>
        <w:rStyle w:val="Numrdepagin"/>
        <w:noProof/>
      </w:rPr>
      <w:t>4</w:t>
    </w:r>
    <w:r>
      <w:rPr>
        <w:rStyle w:val="Numrdepagin"/>
      </w:rPr>
      <w:fldChar w:fldCharType="end"/>
    </w:r>
  </w:p>
  <w:p w14:paraId="2705181A" w14:textId="77777777" w:rsidR="000C236E" w:rsidRDefault="000C236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02AD9" w14:textId="77777777" w:rsidR="00F77180" w:rsidRDefault="00F77180">
      <w:pPr>
        <w:spacing w:after="0" w:line="240" w:lineRule="auto"/>
      </w:pPr>
      <w:r>
        <w:separator/>
      </w:r>
    </w:p>
  </w:footnote>
  <w:footnote w:type="continuationSeparator" w:id="0">
    <w:p w14:paraId="6E17E081" w14:textId="77777777" w:rsidR="00F77180" w:rsidRDefault="00F77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F3ACA" w14:textId="77777777" w:rsidR="000C236E" w:rsidRDefault="0089575F">
    <w:pPr>
      <w:pStyle w:val="Antet"/>
      <w:jc w:val="right"/>
    </w:pPr>
    <w:proofErr w:type="spellStart"/>
    <w:r>
      <w:t>Anexa</w:t>
    </w:r>
    <w:proofErr w:type="spellEnd"/>
    <w:r>
      <w:t xml:space="preserve">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167A9"/>
    <w:multiLevelType w:val="multilevel"/>
    <w:tmpl w:val="411167A9"/>
    <w:lvl w:ilvl="0">
      <w:start w:val="53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defaultTabStop w:val="720"/>
  <w:hyphenationZone w:val="425"/>
  <w:doNotHyphenateCaps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1646"/>
    <w:rsid w:val="00000FFC"/>
    <w:rsid w:val="000013CD"/>
    <w:rsid w:val="00002FFE"/>
    <w:rsid w:val="00004387"/>
    <w:rsid w:val="00005256"/>
    <w:rsid w:val="000061CA"/>
    <w:rsid w:val="000100AD"/>
    <w:rsid w:val="000124D4"/>
    <w:rsid w:val="00013361"/>
    <w:rsid w:val="00015375"/>
    <w:rsid w:val="000201C5"/>
    <w:rsid w:val="000216F7"/>
    <w:rsid w:val="000240A1"/>
    <w:rsid w:val="00024955"/>
    <w:rsid w:val="00027EE8"/>
    <w:rsid w:val="000357C2"/>
    <w:rsid w:val="00041E2C"/>
    <w:rsid w:val="00047D62"/>
    <w:rsid w:val="00052F40"/>
    <w:rsid w:val="0005431A"/>
    <w:rsid w:val="00054549"/>
    <w:rsid w:val="0005528F"/>
    <w:rsid w:val="0005671F"/>
    <w:rsid w:val="00062006"/>
    <w:rsid w:val="00062790"/>
    <w:rsid w:val="00072315"/>
    <w:rsid w:val="00074AA8"/>
    <w:rsid w:val="000756F3"/>
    <w:rsid w:val="00083574"/>
    <w:rsid w:val="000837E0"/>
    <w:rsid w:val="000859AA"/>
    <w:rsid w:val="00095E78"/>
    <w:rsid w:val="00097813"/>
    <w:rsid w:val="000A4418"/>
    <w:rsid w:val="000B01A2"/>
    <w:rsid w:val="000B0219"/>
    <w:rsid w:val="000B5281"/>
    <w:rsid w:val="000B5C40"/>
    <w:rsid w:val="000B621D"/>
    <w:rsid w:val="000B7BC6"/>
    <w:rsid w:val="000C0E18"/>
    <w:rsid w:val="000C1470"/>
    <w:rsid w:val="000C18B5"/>
    <w:rsid w:val="000C236E"/>
    <w:rsid w:val="000C2DF8"/>
    <w:rsid w:val="000C4011"/>
    <w:rsid w:val="000C46F4"/>
    <w:rsid w:val="000C735C"/>
    <w:rsid w:val="000C7D5C"/>
    <w:rsid w:val="000D3F48"/>
    <w:rsid w:val="000D73FD"/>
    <w:rsid w:val="000E2AFD"/>
    <w:rsid w:val="000E3A1F"/>
    <w:rsid w:val="000E3DFF"/>
    <w:rsid w:val="000E4ED8"/>
    <w:rsid w:val="000E5476"/>
    <w:rsid w:val="000E6276"/>
    <w:rsid w:val="000E63F7"/>
    <w:rsid w:val="000E6D5C"/>
    <w:rsid w:val="000E6D89"/>
    <w:rsid w:val="000E7662"/>
    <w:rsid w:val="000E7BC2"/>
    <w:rsid w:val="000F07EE"/>
    <w:rsid w:val="000F2E9E"/>
    <w:rsid w:val="000F30BE"/>
    <w:rsid w:val="00101908"/>
    <w:rsid w:val="00102C60"/>
    <w:rsid w:val="001032C5"/>
    <w:rsid w:val="00105472"/>
    <w:rsid w:val="00113B40"/>
    <w:rsid w:val="001156CA"/>
    <w:rsid w:val="0013008F"/>
    <w:rsid w:val="00130C08"/>
    <w:rsid w:val="00133D7B"/>
    <w:rsid w:val="001355AA"/>
    <w:rsid w:val="001364B2"/>
    <w:rsid w:val="001408B6"/>
    <w:rsid w:val="001411DB"/>
    <w:rsid w:val="001421E6"/>
    <w:rsid w:val="00151910"/>
    <w:rsid w:val="00153F0D"/>
    <w:rsid w:val="001554BF"/>
    <w:rsid w:val="00157986"/>
    <w:rsid w:val="0016390F"/>
    <w:rsid w:val="001717B1"/>
    <w:rsid w:val="0017481C"/>
    <w:rsid w:val="00174EFE"/>
    <w:rsid w:val="0017701A"/>
    <w:rsid w:val="00181EB1"/>
    <w:rsid w:val="00182253"/>
    <w:rsid w:val="00182F4E"/>
    <w:rsid w:val="00191C06"/>
    <w:rsid w:val="0019218A"/>
    <w:rsid w:val="0019322B"/>
    <w:rsid w:val="00193C00"/>
    <w:rsid w:val="00197C7E"/>
    <w:rsid w:val="00197D9A"/>
    <w:rsid w:val="001A04D1"/>
    <w:rsid w:val="001A13D1"/>
    <w:rsid w:val="001A17E6"/>
    <w:rsid w:val="001B1A3E"/>
    <w:rsid w:val="001B26CA"/>
    <w:rsid w:val="001B26EF"/>
    <w:rsid w:val="001C13C8"/>
    <w:rsid w:val="001D5F28"/>
    <w:rsid w:val="001D69BD"/>
    <w:rsid w:val="001D7007"/>
    <w:rsid w:val="001D7E7F"/>
    <w:rsid w:val="001E023E"/>
    <w:rsid w:val="001E39F4"/>
    <w:rsid w:val="001F0E49"/>
    <w:rsid w:val="001F1B73"/>
    <w:rsid w:val="001F2DE8"/>
    <w:rsid w:val="001F4E4C"/>
    <w:rsid w:val="001F6CFF"/>
    <w:rsid w:val="001F7E1D"/>
    <w:rsid w:val="00201F26"/>
    <w:rsid w:val="0020681A"/>
    <w:rsid w:val="00207FD3"/>
    <w:rsid w:val="00212831"/>
    <w:rsid w:val="0021317E"/>
    <w:rsid w:val="0021763A"/>
    <w:rsid w:val="00220BF0"/>
    <w:rsid w:val="00222EA9"/>
    <w:rsid w:val="0022562F"/>
    <w:rsid w:val="00235B05"/>
    <w:rsid w:val="00237025"/>
    <w:rsid w:val="00243415"/>
    <w:rsid w:val="00246A6D"/>
    <w:rsid w:val="00251272"/>
    <w:rsid w:val="00251F94"/>
    <w:rsid w:val="0025388A"/>
    <w:rsid w:val="00255174"/>
    <w:rsid w:val="00264F5C"/>
    <w:rsid w:val="00265283"/>
    <w:rsid w:val="00270CA1"/>
    <w:rsid w:val="002717F9"/>
    <w:rsid w:val="00271A60"/>
    <w:rsid w:val="00282975"/>
    <w:rsid w:val="0028715D"/>
    <w:rsid w:val="00290A68"/>
    <w:rsid w:val="00291536"/>
    <w:rsid w:val="00293C43"/>
    <w:rsid w:val="00295C89"/>
    <w:rsid w:val="002A1CFF"/>
    <w:rsid w:val="002A4BA3"/>
    <w:rsid w:val="002A798E"/>
    <w:rsid w:val="002B1920"/>
    <w:rsid w:val="002B4197"/>
    <w:rsid w:val="002B4994"/>
    <w:rsid w:val="002B4E28"/>
    <w:rsid w:val="002B50EA"/>
    <w:rsid w:val="002B745B"/>
    <w:rsid w:val="002C0C8F"/>
    <w:rsid w:val="002C3AD3"/>
    <w:rsid w:val="002C3FE7"/>
    <w:rsid w:val="002C501D"/>
    <w:rsid w:val="002C5034"/>
    <w:rsid w:val="002C73D5"/>
    <w:rsid w:val="002D1EAF"/>
    <w:rsid w:val="002D4922"/>
    <w:rsid w:val="002D5B14"/>
    <w:rsid w:val="002E1828"/>
    <w:rsid w:val="002E30E3"/>
    <w:rsid w:val="002E37CE"/>
    <w:rsid w:val="002E38FF"/>
    <w:rsid w:val="002F4E71"/>
    <w:rsid w:val="00300CAB"/>
    <w:rsid w:val="00301734"/>
    <w:rsid w:val="00310B65"/>
    <w:rsid w:val="003120C5"/>
    <w:rsid w:val="003124E3"/>
    <w:rsid w:val="003125E6"/>
    <w:rsid w:val="00312A4A"/>
    <w:rsid w:val="003141BB"/>
    <w:rsid w:val="0032213F"/>
    <w:rsid w:val="00323176"/>
    <w:rsid w:val="003231DA"/>
    <w:rsid w:val="00326507"/>
    <w:rsid w:val="0032781A"/>
    <w:rsid w:val="003346A9"/>
    <w:rsid w:val="00341204"/>
    <w:rsid w:val="00341F89"/>
    <w:rsid w:val="003430FE"/>
    <w:rsid w:val="00347DD7"/>
    <w:rsid w:val="003512FC"/>
    <w:rsid w:val="00351575"/>
    <w:rsid w:val="0035230D"/>
    <w:rsid w:val="0035597A"/>
    <w:rsid w:val="00357420"/>
    <w:rsid w:val="003615F5"/>
    <w:rsid w:val="00365AE0"/>
    <w:rsid w:val="00366FCC"/>
    <w:rsid w:val="00367B50"/>
    <w:rsid w:val="0037147F"/>
    <w:rsid w:val="00372292"/>
    <w:rsid w:val="0038237B"/>
    <w:rsid w:val="00383FEF"/>
    <w:rsid w:val="00386F3F"/>
    <w:rsid w:val="003870A9"/>
    <w:rsid w:val="00387C87"/>
    <w:rsid w:val="003976E4"/>
    <w:rsid w:val="003A0620"/>
    <w:rsid w:val="003A1905"/>
    <w:rsid w:val="003A3432"/>
    <w:rsid w:val="003A7588"/>
    <w:rsid w:val="003A7D1A"/>
    <w:rsid w:val="003B3440"/>
    <w:rsid w:val="003C1543"/>
    <w:rsid w:val="003C24FF"/>
    <w:rsid w:val="003C2836"/>
    <w:rsid w:val="003C3E51"/>
    <w:rsid w:val="003C4685"/>
    <w:rsid w:val="003C56F9"/>
    <w:rsid w:val="003C5E42"/>
    <w:rsid w:val="003C6DC1"/>
    <w:rsid w:val="003D0F1D"/>
    <w:rsid w:val="003D292E"/>
    <w:rsid w:val="003D491A"/>
    <w:rsid w:val="003E20F3"/>
    <w:rsid w:val="003E3CC5"/>
    <w:rsid w:val="003F5371"/>
    <w:rsid w:val="003F7DDD"/>
    <w:rsid w:val="00401A3C"/>
    <w:rsid w:val="004034DA"/>
    <w:rsid w:val="00404B5A"/>
    <w:rsid w:val="00404CDB"/>
    <w:rsid w:val="00414046"/>
    <w:rsid w:val="00425175"/>
    <w:rsid w:val="0042574D"/>
    <w:rsid w:val="00431920"/>
    <w:rsid w:val="00432835"/>
    <w:rsid w:val="004370AE"/>
    <w:rsid w:val="00440EC3"/>
    <w:rsid w:val="004426F5"/>
    <w:rsid w:val="0044468D"/>
    <w:rsid w:val="00446E75"/>
    <w:rsid w:val="00446FB6"/>
    <w:rsid w:val="0044776E"/>
    <w:rsid w:val="004507BC"/>
    <w:rsid w:val="004527F4"/>
    <w:rsid w:val="00456171"/>
    <w:rsid w:val="00463B10"/>
    <w:rsid w:val="00466D68"/>
    <w:rsid w:val="00475BBC"/>
    <w:rsid w:val="0047677F"/>
    <w:rsid w:val="0047705C"/>
    <w:rsid w:val="004773CF"/>
    <w:rsid w:val="00480B3F"/>
    <w:rsid w:val="00480BF9"/>
    <w:rsid w:val="00484B9F"/>
    <w:rsid w:val="00486A8D"/>
    <w:rsid w:val="00487A8B"/>
    <w:rsid w:val="00494ECA"/>
    <w:rsid w:val="004976FB"/>
    <w:rsid w:val="004A257F"/>
    <w:rsid w:val="004A2825"/>
    <w:rsid w:val="004A2E6A"/>
    <w:rsid w:val="004A3F08"/>
    <w:rsid w:val="004A5A52"/>
    <w:rsid w:val="004B1006"/>
    <w:rsid w:val="004B48E2"/>
    <w:rsid w:val="004C1334"/>
    <w:rsid w:val="004C549B"/>
    <w:rsid w:val="004C6739"/>
    <w:rsid w:val="004C7604"/>
    <w:rsid w:val="004D15C9"/>
    <w:rsid w:val="004D26DB"/>
    <w:rsid w:val="004D4A54"/>
    <w:rsid w:val="004E13C5"/>
    <w:rsid w:val="004E3566"/>
    <w:rsid w:val="004E604C"/>
    <w:rsid w:val="004E6D0E"/>
    <w:rsid w:val="004F2DD5"/>
    <w:rsid w:val="004F3532"/>
    <w:rsid w:val="004F6B27"/>
    <w:rsid w:val="004F721E"/>
    <w:rsid w:val="004F7E06"/>
    <w:rsid w:val="00501E65"/>
    <w:rsid w:val="0050229D"/>
    <w:rsid w:val="00510B53"/>
    <w:rsid w:val="00521E77"/>
    <w:rsid w:val="0052202E"/>
    <w:rsid w:val="00523B10"/>
    <w:rsid w:val="00531B41"/>
    <w:rsid w:val="005320DB"/>
    <w:rsid w:val="00534367"/>
    <w:rsid w:val="00537706"/>
    <w:rsid w:val="005506C0"/>
    <w:rsid w:val="0055349E"/>
    <w:rsid w:val="005561BA"/>
    <w:rsid w:val="00570CCB"/>
    <w:rsid w:val="005716F0"/>
    <w:rsid w:val="0057309E"/>
    <w:rsid w:val="0057554E"/>
    <w:rsid w:val="00577470"/>
    <w:rsid w:val="005807EF"/>
    <w:rsid w:val="005820BB"/>
    <w:rsid w:val="00583070"/>
    <w:rsid w:val="005844D2"/>
    <w:rsid w:val="005871F6"/>
    <w:rsid w:val="00587BB5"/>
    <w:rsid w:val="005922D2"/>
    <w:rsid w:val="005942D2"/>
    <w:rsid w:val="00594388"/>
    <w:rsid w:val="00595052"/>
    <w:rsid w:val="005A09F3"/>
    <w:rsid w:val="005A1681"/>
    <w:rsid w:val="005A2A79"/>
    <w:rsid w:val="005A5803"/>
    <w:rsid w:val="005A7504"/>
    <w:rsid w:val="005B0918"/>
    <w:rsid w:val="005B2276"/>
    <w:rsid w:val="005B400A"/>
    <w:rsid w:val="005D2551"/>
    <w:rsid w:val="005D38C5"/>
    <w:rsid w:val="005E7DE2"/>
    <w:rsid w:val="005F0166"/>
    <w:rsid w:val="005F60EF"/>
    <w:rsid w:val="005F7A73"/>
    <w:rsid w:val="00604E1C"/>
    <w:rsid w:val="006061BC"/>
    <w:rsid w:val="006071E9"/>
    <w:rsid w:val="00611449"/>
    <w:rsid w:val="0061409A"/>
    <w:rsid w:val="0061710C"/>
    <w:rsid w:val="0062753D"/>
    <w:rsid w:val="0064105A"/>
    <w:rsid w:val="00642AB8"/>
    <w:rsid w:val="00642AD9"/>
    <w:rsid w:val="006435B2"/>
    <w:rsid w:val="00646076"/>
    <w:rsid w:val="00646622"/>
    <w:rsid w:val="00650B3E"/>
    <w:rsid w:val="0065131B"/>
    <w:rsid w:val="0065276D"/>
    <w:rsid w:val="00653183"/>
    <w:rsid w:val="00654ECA"/>
    <w:rsid w:val="006566B7"/>
    <w:rsid w:val="00657D39"/>
    <w:rsid w:val="00660CFD"/>
    <w:rsid w:val="00662116"/>
    <w:rsid w:val="006654FA"/>
    <w:rsid w:val="006663F1"/>
    <w:rsid w:val="00682995"/>
    <w:rsid w:val="00683358"/>
    <w:rsid w:val="00687033"/>
    <w:rsid w:val="0069174B"/>
    <w:rsid w:val="00693B77"/>
    <w:rsid w:val="0069433E"/>
    <w:rsid w:val="006A6A34"/>
    <w:rsid w:val="006B2F62"/>
    <w:rsid w:val="006B3741"/>
    <w:rsid w:val="006C209E"/>
    <w:rsid w:val="006C2412"/>
    <w:rsid w:val="006C50A1"/>
    <w:rsid w:val="006D1CD2"/>
    <w:rsid w:val="006D56DE"/>
    <w:rsid w:val="006D67AE"/>
    <w:rsid w:val="006F0A74"/>
    <w:rsid w:val="006F1406"/>
    <w:rsid w:val="006F4375"/>
    <w:rsid w:val="00702A5E"/>
    <w:rsid w:val="0070345E"/>
    <w:rsid w:val="0070357F"/>
    <w:rsid w:val="00717B21"/>
    <w:rsid w:val="007216CB"/>
    <w:rsid w:val="00724CCE"/>
    <w:rsid w:val="00726692"/>
    <w:rsid w:val="0072671A"/>
    <w:rsid w:val="00727618"/>
    <w:rsid w:val="00727AA0"/>
    <w:rsid w:val="00732E45"/>
    <w:rsid w:val="0073764A"/>
    <w:rsid w:val="007407C2"/>
    <w:rsid w:val="00741172"/>
    <w:rsid w:val="007412D6"/>
    <w:rsid w:val="0074670C"/>
    <w:rsid w:val="00747B9B"/>
    <w:rsid w:val="007507CC"/>
    <w:rsid w:val="00750CAD"/>
    <w:rsid w:val="00752ED5"/>
    <w:rsid w:val="0075659D"/>
    <w:rsid w:val="00771BBD"/>
    <w:rsid w:val="0077203C"/>
    <w:rsid w:val="00777657"/>
    <w:rsid w:val="00777D5E"/>
    <w:rsid w:val="0078098D"/>
    <w:rsid w:val="00782C49"/>
    <w:rsid w:val="0079346F"/>
    <w:rsid w:val="00793926"/>
    <w:rsid w:val="007A019F"/>
    <w:rsid w:val="007A123A"/>
    <w:rsid w:val="007A2EBC"/>
    <w:rsid w:val="007A4540"/>
    <w:rsid w:val="007A4B8D"/>
    <w:rsid w:val="007A58C3"/>
    <w:rsid w:val="007A5E42"/>
    <w:rsid w:val="007B1FCF"/>
    <w:rsid w:val="007B37C6"/>
    <w:rsid w:val="007C14A6"/>
    <w:rsid w:val="007C40B8"/>
    <w:rsid w:val="007D3303"/>
    <w:rsid w:val="007D3DB6"/>
    <w:rsid w:val="007D3EF5"/>
    <w:rsid w:val="007D73D3"/>
    <w:rsid w:val="007E1521"/>
    <w:rsid w:val="007E4ABF"/>
    <w:rsid w:val="007E4BA6"/>
    <w:rsid w:val="007E7685"/>
    <w:rsid w:val="007F082B"/>
    <w:rsid w:val="00804549"/>
    <w:rsid w:val="008056EE"/>
    <w:rsid w:val="0080717A"/>
    <w:rsid w:val="00807491"/>
    <w:rsid w:val="00810110"/>
    <w:rsid w:val="00810524"/>
    <w:rsid w:val="00813D56"/>
    <w:rsid w:val="00814034"/>
    <w:rsid w:val="00814D2E"/>
    <w:rsid w:val="00817DEB"/>
    <w:rsid w:val="00830D54"/>
    <w:rsid w:val="00834A93"/>
    <w:rsid w:val="008419B2"/>
    <w:rsid w:val="00841F25"/>
    <w:rsid w:val="008423C7"/>
    <w:rsid w:val="00845F0D"/>
    <w:rsid w:val="008470D5"/>
    <w:rsid w:val="008472F7"/>
    <w:rsid w:val="00852FB1"/>
    <w:rsid w:val="008607A8"/>
    <w:rsid w:val="00863357"/>
    <w:rsid w:val="0086354C"/>
    <w:rsid w:val="00863B7D"/>
    <w:rsid w:val="008718DE"/>
    <w:rsid w:val="008767EC"/>
    <w:rsid w:val="0088414A"/>
    <w:rsid w:val="008844A6"/>
    <w:rsid w:val="00893643"/>
    <w:rsid w:val="00894973"/>
    <w:rsid w:val="00894F19"/>
    <w:rsid w:val="0089575F"/>
    <w:rsid w:val="00897D4C"/>
    <w:rsid w:val="008A5D1D"/>
    <w:rsid w:val="008B09D7"/>
    <w:rsid w:val="008B2918"/>
    <w:rsid w:val="008B4516"/>
    <w:rsid w:val="008C23F7"/>
    <w:rsid w:val="008C30C1"/>
    <w:rsid w:val="008C338D"/>
    <w:rsid w:val="008C5189"/>
    <w:rsid w:val="008C6C60"/>
    <w:rsid w:val="008C791D"/>
    <w:rsid w:val="008D3BB7"/>
    <w:rsid w:val="008D4477"/>
    <w:rsid w:val="008D4C90"/>
    <w:rsid w:val="008D511D"/>
    <w:rsid w:val="008E136E"/>
    <w:rsid w:val="008E335D"/>
    <w:rsid w:val="008E5B71"/>
    <w:rsid w:val="008E6965"/>
    <w:rsid w:val="008F016B"/>
    <w:rsid w:val="008F11F0"/>
    <w:rsid w:val="00903C65"/>
    <w:rsid w:val="0090413E"/>
    <w:rsid w:val="00904450"/>
    <w:rsid w:val="00905493"/>
    <w:rsid w:val="00913278"/>
    <w:rsid w:val="00913CCD"/>
    <w:rsid w:val="009176B6"/>
    <w:rsid w:val="009311B4"/>
    <w:rsid w:val="009331D5"/>
    <w:rsid w:val="00940554"/>
    <w:rsid w:val="00946E5C"/>
    <w:rsid w:val="009478A4"/>
    <w:rsid w:val="0095061E"/>
    <w:rsid w:val="00951584"/>
    <w:rsid w:val="00951A27"/>
    <w:rsid w:val="009528B7"/>
    <w:rsid w:val="00957E34"/>
    <w:rsid w:val="00961525"/>
    <w:rsid w:val="00961DDD"/>
    <w:rsid w:val="0096392D"/>
    <w:rsid w:val="00963D21"/>
    <w:rsid w:val="009644E5"/>
    <w:rsid w:val="00973825"/>
    <w:rsid w:val="00973D74"/>
    <w:rsid w:val="0097414B"/>
    <w:rsid w:val="00974253"/>
    <w:rsid w:val="00975B49"/>
    <w:rsid w:val="00981A15"/>
    <w:rsid w:val="009827DC"/>
    <w:rsid w:val="009851C6"/>
    <w:rsid w:val="0098680C"/>
    <w:rsid w:val="00990542"/>
    <w:rsid w:val="009926CF"/>
    <w:rsid w:val="00995442"/>
    <w:rsid w:val="009A0FCA"/>
    <w:rsid w:val="009A1270"/>
    <w:rsid w:val="009A2435"/>
    <w:rsid w:val="009A2CA8"/>
    <w:rsid w:val="009A3D9D"/>
    <w:rsid w:val="009A6E4E"/>
    <w:rsid w:val="009B4B15"/>
    <w:rsid w:val="009B7965"/>
    <w:rsid w:val="009C0A99"/>
    <w:rsid w:val="009C18E6"/>
    <w:rsid w:val="009C3CC2"/>
    <w:rsid w:val="009C4D50"/>
    <w:rsid w:val="009C4F68"/>
    <w:rsid w:val="009C53C8"/>
    <w:rsid w:val="009C5C2A"/>
    <w:rsid w:val="009C75C9"/>
    <w:rsid w:val="009C7EB1"/>
    <w:rsid w:val="009D1387"/>
    <w:rsid w:val="009D16F2"/>
    <w:rsid w:val="009D31C6"/>
    <w:rsid w:val="009D5850"/>
    <w:rsid w:val="009E066A"/>
    <w:rsid w:val="009E10AF"/>
    <w:rsid w:val="009E3AE7"/>
    <w:rsid w:val="009E58C2"/>
    <w:rsid w:val="009F3B3C"/>
    <w:rsid w:val="00A0389A"/>
    <w:rsid w:val="00A05183"/>
    <w:rsid w:val="00A0673F"/>
    <w:rsid w:val="00A06B6F"/>
    <w:rsid w:val="00A07193"/>
    <w:rsid w:val="00A07D0E"/>
    <w:rsid w:val="00A133D2"/>
    <w:rsid w:val="00A15A82"/>
    <w:rsid w:val="00A15E91"/>
    <w:rsid w:val="00A20701"/>
    <w:rsid w:val="00A2267B"/>
    <w:rsid w:val="00A23497"/>
    <w:rsid w:val="00A24F00"/>
    <w:rsid w:val="00A25FD6"/>
    <w:rsid w:val="00A267DB"/>
    <w:rsid w:val="00A300AB"/>
    <w:rsid w:val="00A30547"/>
    <w:rsid w:val="00A3223A"/>
    <w:rsid w:val="00A334C5"/>
    <w:rsid w:val="00A34601"/>
    <w:rsid w:val="00A4209E"/>
    <w:rsid w:val="00A4210C"/>
    <w:rsid w:val="00A422DD"/>
    <w:rsid w:val="00A477E9"/>
    <w:rsid w:val="00A50D22"/>
    <w:rsid w:val="00A53670"/>
    <w:rsid w:val="00A559B0"/>
    <w:rsid w:val="00A620FC"/>
    <w:rsid w:val="00A639EE"/>
    <w:rsid w:val="00A64049"/>
    <w:rsid w:val="00A64AD2"/>
    <w:rsid w:val="00A72093"/>
    <w:rsid w:val="00A732D6"/>
    <w:rsid w:val="00A756CC"/>
    <w:rsid w:val="00A76287"/>
    <w:rsid w:val="00A76DFF"/>
    <w:rsid w:val="00A774AF"/>
    <w:rsid w:val="00A835EA"/>
    <w:rsid w:val="00A84ABF"/>
    <w:rsid w:val="00A9254F"/>
    <w:rsid w:val="00A92866"/>
    <w:rsid w:val="00A92F3D"/>
    <w:rsid w:val="00A95E4D"/>
    <w:rsid w:val="00A9748F"/>
    <w:rsid w:val="00AA4C41"/>
    <w:rsid w:val="00AA6FAA"/>
    <w:rsid w:val="00AB2787"/>
    <w:rsid w:val="00AB2AB6"/>
    <w:rsid w:val="00AB5894"/>
    <w:rsid w:val="00AB63D5"/>
    <w:rsid w:val="00AB7764"/>
    <w:rsid w:val="00AB78E6"/>
    <w:rsid w:val="00AC0C11"/>
    <w:rsid w:val="00AC1646"/>
    <w:rsid w:val="00AC50E0"/>
    <w:rsid w:val="00AD112A"/>
    <w:rsid w:val="00AD2BEC"/>
    <w:rsid w:val="00AE0203"/>
    <w:rsid w:val="00AE0793"/>
    <w:rsid w:val="00AE2EF7"/>
    <w:rsid w:val="00AE4259"/>
    <w:rsid w:val="00AE498C"/>
    <w:rsid w:val="00AE5F65"/>
    <w:rsid w:val="00AF0902"/>
    <w:rsid w:val="00AF48BF"/>
    <w:rsid w:val="00AF5F42"/>
    <w:rsid w:val="00AF61A5"/>
    <w:rsid w:val="00B05FC3"/>
    <w:rsid w:val="00B07232"/>
    <w:rsid w:val="00B11C5C"/>
    <w:rsid w:val="00B14215"/>
    <w:rsid w:val="00B17DFB"/>
    <w:rsid w:val="00B21A81"/>
    <w:rsid w:val="00B3183C"/>
    <w:rsid w:val="00B4111B"/>
    <w:rsid w:val="00B4289B"/>
    <w:rsid w:val="00B42A6C"/>
    <w:rsid w:val="00B42BC5"/>
    <w:rsid w:val="00B438E5"/>
    <w:rsid w:val="00B4771E"/>
    <w:rsid w:val="00B52C58"/>
    <w:rsid w:val="00B572CA"/>
    <w:rsid w:val="00B6082A"/>
    <w:rsid w:val="00B637D5"/>
    <w:rsid w:val="00B6606A"/>
    <w:rsid w:val="00B66CE7"/>
    <w:rsid w:val="00B70F17"/>
    <w:rsid w:val="00B7200B"/>
    <w:rsid w:val="00B73B94"/>
    <w:rsid w:val="00B75E16"/>
    <w:rsid w:val="00B76132"/>
    <w:rsid w:val="00B83697"/>
    <w:rsid w:val="00B8371F"/>
    <w:rsid w:val="00B83AC8"/>
    <w:rsid w:val="00B83E6D"/>
    <w:rsid w:val="00B86B98"/>
    <w:rsid w:val="00B875F1"/>
    <w:rsid w:val="00B90E17"/>
    <w:rsid w:val="00B91795"/>
    <w:rsid w:val="00B92344"/>
    <w:rsid w:val="00BA04BC"/>
    <w:rsid w:val="00BA1747"/>
    <w:rsid w:val="00BA3F6E"/>
    <w:rsid w:val="00BA4CA8"/>
    <w:rsid w:val="00BA63A7"/>
    <w:rsid w:val="00BA6CF4"/>
    <w:rsid w:val="00BB06A7"/>
    <w:rsid w:val="00BB27A3"/>
    <w:rsid w:val="00BB2BBC"/>
    <w:rsid w:val="00BB2D17"/>
    <w:rsid w:val="00BC24A5"/>
    <w:rsid w:val="00BC600A"/>
    <w:rsid w:val="00BC6F00"/>
    <w:rsid w:val="00BC7207"/>
    <w:rsid w:val="00BD07DA"/>
    <w:rsid w:val="00BD75A9"/>
    <w:rsid w:val="00BE06CA"/>
    <w:rsid w:val="00BE0A91"/>
    <w:rsid w:val="00BE3D44"/>
    <w:rsid w:val="00BE68E8"/>
    <w:rsid w:val="00BF1C5C"/>
    <w:rsid w:val="00BF39EA"/>
    <w:rsid w:val="00BF4336"/>
    <w:rsid w:val="00BF5BFE"/>
    <w:rsid w:val="00BF7172"/>
    <w:rsid w:val="00BF7717"/>
    <w:rsid w:val="00C0003F"/>
    <w:rsid w:val="00C004D0"/>
    <w:rsid w:val="00C04D16"/>
    <w:rsid w:val="00C06443"/>
    <w:rsid w:val="00C104DD"/>
    <w:rsid w:val="00C14EA6"/>
    <w:rsid w:val="00C15573"/>
    <w:rsid w:val="00C21837"/>
    <w:rsid w:val="00C2238B"/>
    <w:rsid w:val="00C30999"/>
    <w:rsid w:val="00C349BE"/>
    <w:rsid w:val="00C360C2"/>
    <w:rsid w:val="00C367EB"/>
    <w:rsid w:val="00C4082B"/>
    <w:rsid w:val="00C4126C"/>
    <w:rsid w:val="00C475D5"/>
    <w:rsid w:val="00C500C4"/>
    <w:rsid w:val="00C533B6"/>
    <w:rsid w:val="00C5493E"/>
    <w:rsid w:val="00C70B01"/>
    <w:rsid w:val="00C7182A"/>
    <w:rsid w:val="00C82856"/>
    <w:rsid w:val="00C83E8E"/>
    <w:rsid w:val="00C865B2"/>
    <w:rsid w:val="00C86986"/>
    <w:rsid w:val="00C869BB"/>
    <w:rsid w:val="00C86C68"/>
    <w:rsid w:val="00C90466"/>
    <w:rsid w:val="00C919FA"/>
    <w:rsid w:val="00C95982"/>
    <w:rsid w:val="00C962D9"/>
    <w:rsid w:val="00C97375"/>
    <w:rsid w:val="00CA16FA"/>
    <w:rsid w:val="00CA1731"/>
    <w:rsid w:val="00CA4AC0"/>
    <w:rsid w:val="00CA6A02"/>
    <w:rsid w:val="00CA6A2E"/>
    <w:rsid w:val="00CA6BD5"/>
    <w:rsid w:val="00CB3F4D"/>
    <w:rsid w:val="00CC016D"/>
    <w:rsid w:val="00CC045C"/>
    <w:rsid w:val="00CC0AD7"/>
    <w:rsid w:val="00CC29DC"/>
    <w:rsid w:val="00CC2D5F"/>
    <w:rsid w:val="00CC338C"/>
    <w:rsid w:val="00CC4BF8"/>
    <w:rsid w:val="00CC58C4"/>
    <w:rsid w:val="00CC663D"/>
    <w:rsid w:val="00CD24E3"/>
    <w:rsid w:val="00CD3DE4"/>
    <w:rsid w:val="00CE09CC"/>
    <w:rsid w:val="00CE11F4"/>
    <w:rsid w:val="00CE1EDC"/>
    <w:rsid w:val="00CE30AB"/>
    <w:rsid w:val="00CE35C7"/>
    <w:rsid w:val="00CE3DA8"/>
    <w:rsid w:val="00CE558B"/>
    <w:rsid w:val="00CE7C85"/>
    <w:rsid w:val="00CF005F"/>
    <w:rsid w:val="00CF2AD5"/>
    <w:rsid w:val="00CF57BE"/>
    <w:rsid w:val="00CF62EE"/>
    <w:rsid w:val="00CF7BF3"/>
    <w:rsid w:val="00D0447E"/>
    <w:rsid w:val="00D13761"/>
    <w:rsid w:val="00D2214C"/>
    <w:rsid w:val="00D2239F"/>
    <w:rsid w:val="00D23111"/>
    <w:rsid w:val="00D27423"/>
    <w:rsid w:val="00D33190"/>
    <w:rsid w:val="00D3728E"/>
    <w:rsid w:val="00D421E3"/>
    <w:rsid w:val="00D43586"/>
    <w:rsid w:val="00D44DD0"/>
    <w:rsid w:val="00D4652D"/>
    <w:rsid w:val="00D506CC"/>
    <w:rsid w:val="00D51BAD"/>
    <w:rsid w:val="00D53214"/>
    <w:rsid w:val="00D533C3"/>
    <w:rsid w:val="00D53C86"/>
    <w:rsid w:val="00D578D2"/>
    <w:rsid w:val="00D57F5A"/>
    <w:rsid w:val="00D6146F"/>
    <w:rsid w:val="00D63BB4"/>
    <w:rsid w:val="00D66CE6"/>
    <w:rsid w:val="00D83C60"/>
    <w:rsid w:val="00D84FDC"/>
    <w:rsid w:val="00D9131D"/>
    <w:rsid w:val="00D97255"/>
    <w:rsid w:val="00DA0D02"/>
    <w:rsid w:val="00DA394F"/>
    <w:rsid w:val="00DA7023"/>
    <w:rsid w:val="00DA7AC6"/>
    <w:rsid w:val="00DB0267"/>
    <w:rsid w:val="00DB17B3"/>
    <w:rsid w:val="00DB33C0"/>
    <w:rsid w:val="00DB5D85"/>
    <w:rsid w:val="00DC02A0"/>
    <w:rsid w:val="00DC4CE0"/>
    <w:rsid w:val="00DC5E0E"/>
    <w:rsid w:val="00DC6976"/>
    <w:rsid w:val="00DD13C0"/>
    <w:rsid w:val="00DD2FCD"/>
    <w:rsid w:val="00DD43F7"/>
    <w:rsid w:val="00DE1077"/>
    <w:rsid w:val="00DE17D0"/>
    <w:rsid w:val="00DE412C"/>
    <w:rsid w:val="00DE4AEC"/>
    <w:rsid w:val="00DE5708"/>
    <w:rsid w:val="00DE593F"/>
    <w:rsid w:val="00DE5BA1"/>
    <w:rsid w:val="00DE749B"/>
    <w:rsid w:val="00DE766A"/>
    <w:rsid w:val="00DF0E63"/>
    <w:rsid w:val="00DF16EA"/>
    <w:rsid w:val="00DF2148"/>
    <w:rsid w:val="00DF3A86"/>
    <w:rsid w:val="00DF4DDA"/>
    <w:rsid w:val="00DF54C0"/>
    <w:rsid w:val="00E00233"/>
    <w:rsid w:val="00E01508"/>
    <w:rsid w:val="00E025DB"/>
    <w:rsid w:val="00E0312E"/>
    <w:rsid w:val="00E04EFE"/>
    <w:rsid w:val="00E06592"/>
    <w:rsid w:val="00E160BE"/>
    <w:rsid w:val="00E17ACC"/>
    <w:rsid w:val="00E21DEB"/>
    <w:rsid w:val="00E24AB4"/>
    <w:rsid w:val="00E3303A"/>
    <w:rsid w:val="00E35D5C"/>
    <w:rsid w:val="00E36712"/>
    <w:rsid w:val="00E37738"/>
    <w:rsid w:val="00E37E7B"/>
    <w:rsid w:val="00E40110"/>
    <w:rsid w:val="00E41AA9"/>
    <w:rsid w:val="00E4302F"/>
    <w:rsid w:val="00E43865"/>
    <w:rsid w:val="00E4390C"/>
    <w:rsid w:val="00E44715"/>
    <w:rsid w:val="00E470C0"/>
    <w:rsid w:val="00E4740E"/>
    <w:rsid w:val="00E525E1"/>
    <w:rsid w:val="00E53B19"/>
    <w:rsid w:val="00E61229"/>
    <w:rsid w:val="00E6293C"/>
    <w:rsid w:val="00E642AB"/>
    <w:rsid w:val="00E71C51"/>
    <w:rsid w:val="00E7513D"/>
    <w:rsid w:val="00E76693"/>
    <w:rsid w:val="00E76FA8"/>
    <w:rsid w:val="00E81FC8"/>
    <w:rsid w:val="00E8266E"/>
    <w:rsid w:val="00E90912"/>
    <w:rsid w:val="00E947CC"/>
    <w:rsid w:val="00E97B26"/>
    <w:rsid w:val="00EA03C2"/>
    <w:rsid w:val="00EA07BF"/>
    <w:rsid w:val="00EA07FA"/>
    <w:rsid w:val="00EA1211"/>
    <w:rsid w:val="00EA1BA9"/>
    <w:rsid w:val="00EA2348"/>
    <w:rsid w:val="00EA3517"/>
    <w:rsid w:val="00EA60CA"/>
    <w:rsid w:val="00EB25ED"/>
    <w:rsid w:val="00EB28C2"/>
    <w:rsid w:val="00EB6B41"/>
    <w:rsid w:val="00EC4960"/>
    <w:rsid w:val="00EC6D64"/>
    <w:rsid w:val="00ED1659"/>
    <w:rsid w:val="00ED2C8B"/>
    <w:rsid w:val="00ED306A"/>
    <w:rsid w:val="00EE0BA8"/>
    <w:rsid w:val="00EE0F9D"/>
    <w:rsid w:val="00EE0FBF"/>
    <w:rsid w:val="00EE1054"/>
    <w:rsid w:val="00EE1C17"/>
    <w:rsid w:val="00EE1C65"/>
    <w:rsid w:val="00EE242F"/>
    <w:rsid w:val="00EE2686"/>
    <w:rsid w:val="00EE3192"/>
    <w:rsid w:val="00EE49B3"/>
    <w:rsid w:val="00EE4B1D"/>
    <w:rsid w:val="00EF0F7B"/>
    <w:rsid w:val="00EF3AC3"/>
    <w:rsid w:val="00EF4AE0"/>
    <w:rsid w:val="00EF5C79"/>
    <w:rsid w:val="00EF6969"/>
    <w:rsid w:val="00F0062A"/>
    <w:rsid w:val="00F04585"/>
    <w:rsid w:val="00F04AE4"/>
    <w:rsid w:val="00F15B7D"/>
    <w:rsid w:val="00F17B4A"/>
    <w:rsid w:val="00F24482"/>
    <w:rsid w:val="00F32361"/>
    <w:rsid w:val="00F36275"/>
    <w:rsid w:val="00F41D76"/>
    <w:rsid w:val="00F41FC3"/>
    <w:rsid w:val="00F422E5"/>
    <w:rsid w:val="00F43015"/>
    <w:rsid w:val="00F4352C"/>
    <w:rsid w:val="00F443D4"/>
    <w:rsid w:val="00F44632"/>
    <w:rsid w:val="00F525DC"/>
    <w:rsid w:val="00F560AB"/>
    <w:rsid w:val="00F5702E"/>
    <w:rsid w:val="00F6188F"/>
    <w:rsid w:val="00F629EE"/>
    <w:rsid w:val="00F661E4"/>
    <w:rsid w:val="00F71648"/>
    <w:rsid w:val="00F749CB"/>
    <w:rsid w:val="00F7547F"/>
    <w:rsid w:val="00F77180"/>
    <w:rsid w:val="00F77543"/>
    <w:rsid w:val="00F77778"/>
    <w:rsid w:val="00F81248"/>
    <w:rsid w:val="00F87997"/>
    <w:rsid w:val="00F910B4"/>
    <w:rsid w:val="00F928B5"/>
    <w:rsid w:val="00F96C3C"/>
    <w:rsid w:val="00FA0430"/>
    <w:rsid w:val="00FA0661"/>
    <w:rsid w:val="00FA2FFB"/>
    <w:rsid w:val="00FB24FB"/>
    <w:rsid w:val="00FB2C09"/>
    <w:rsid w:val="00FB4127"/>
    <w:rsid w:val="00FC1EE0"/>
    <w:rsid w:val="00FC210A"/>
    <w:rsid w:val="00FC3889"/>
    <w:rsid w:val="00FD0251"/>
    <w:rsid w:val="00FD5CF5"/>
    <w:rsid w:val="00FE1118"/>
    <w:rsid w:val="00FE1C25"/>
    <w:rsid w:val="00FE2F40"/>
    <w:rsid w:val="00FE3B11"/>
    <w:rsid w:val="00FE4773"/>
    <w:rsid w:val="00FE6962"/>
    <w:rsid w:val="00FE7DC7"/>
    <w:rsid w:val="00FE7F33"/>
    <w:rsid w:val="00FF3951"/>
    <w:rsid w:val="00FF3E4C"/>
    <w:rsid w:val="00FF6704"/>
    <w:rsid w:val="00FF74A9"/>
    <w:rsid w:val="3855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F24617"/>
  <w15:docId w15:val="{F86AFDB6-1292-4607-9C56-E91E1640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annotation text" w:semiHidden="1" w:unhideWhenUsed="1" w:qFormat="1"/>
    <w:lsdException w:name="header" w:unhideWhenUsed="1" w:qFormat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qFormat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Pr>
      <w:b/>
      <w:bCs/>
      <w:lang w:val="zh-CN" w:eastAsia="zh-CN"/>
    </w:r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paragraph" w:styleId="Textnotdesubsol">
    <w:name w:val="footnote text"/>
    <w:basedOn w:val="Normal"/>
    <w:link w:val="TextnotdesubsolCaracter"/>
    <w:uiPriority w:val="99"/>
    <w:rPr>
      <w:sz w:val="20"/>
      <w:szCs w:val="20"/>
      <w:lang w:val="zh-CN" w:eastAsia="zh-CN"/>
    </w:rPr>
  </w:style>
  <w:style w:type="paragraph" w:styleId="Antet">
    <w:name w:val="header"/>
    <w:basedOn w:val="Normal"/>
    <w:link w:val="AntetCaracter"/>
    <w:uiPriority w:val="99"/>
    <w:unhideWhenUsed/>
    <w:qFormat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semiHidden/>
    <w:unhideWhenUsed/>
    <w:qFormat/>
    <w:pPr>
      <w:spacing w:before="100" w:beforeAutospacing="1" w:after="100" w:afterAutospacing="1"/>
    </w:pPr>
    <w:rPr>
      <w:lang w:val="ro-RO" w:eastAsia="ro-RO"/>
    </w:rPr>
  </w:style>
  <w:style w:type="character" w:styleId="Referincomentariu">
    <w:name w:val="annotation reference"/>
    <w:uiPriority w:val="99"/>
    <w:semiHidden/>
    <w:unhideWhenUsed/>
    <w:qFormat/>
    <w:rPr>
      <w:sz w:val="16"/>
      <w:szCs w:val="16"/>
    </w:rPr>
  </w:style>
  <w:style w:type="character" w:styleId="Accentuat">
    <w:name w:val="Emphasis"/>
    <w:uiPriority w:val="20"/>
    <w:qFormat/>
    <w:rPr>
      <w:i/>
      <w:iCs/>
    </w:rPr>
  </w:style>
  <w:style w:type="character" w:styleId="Referinnotdesubsol">
    <w:name w:val="footnote reference"/>
    <w:uiPriority w:val="99"/>
    <w:semiHidden/>
    <w:rPr>
      <w:vertAlign w:val="superscript"/>
    </w:rPr>
  </w:style>
  <w:style w:type="character" w:styleId="Hyperlink">
    <w:name w:val="Hyperlink"/>
    <w:uiPriority w:val="99"/>
    <w:semiHidden/>
    <w:unhideWhenUsed/>
    <w:rPr>
      <w:color w:val="0000FF"/>
      <w:u w:val="single"/>
    </w:rPr>
  </w:style>
  <w:style w:type="character" w:styleId="Numrdepagin">
    <w:name w:val="page number"/>
    <w:basedOn w:val="Fontdeparagrafimplicit"/>
    <w:qFormat/>
  </w:style>
  <w:style w:type="character" w:styleId="Robust">
    <w:name w:val="Strong"/>
    <w:uiPriority w:val="22"/>
    <w:qFormat/>
    <w:rPr>
      <w:b/>
      <w:bCs/>
    </w:rPr>
  </w:style>
  <w:style w:type="table" w:styleId="Tabelgril">
    <w:name w:val="Table Grid"/>
    <w:basedOn w:val="Tabel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TextnotdesubsolCaracter">
    <w:name w:val="Text notă de subsol Caracter"/>
    <w:link w:val="Textnotdesubsol"/>
    <w:uiPriority w:val="99"/>
    <w:rPr>
      <w:sz w:val="20"/>
      <w:szCs w:val="20"/>
    </w:rPr>
  </w:style>
  <w:style w:type="paragraph" w:customStyle="1" w:styleId="CaracterCaracter1CaracterCharCharCaracterCaracter2CharCharCaracterCaracterCharCharCaracterCaracterCharChar">
    <w:name w:val="Caracter Caracter1 Caracter Char Char Caracter Caracter2 Char Char Caracter Caracter Char Char Caracter Caracter Char Char"/>
    <w:basedOn w:val="Normal"/>
    <w:qFormat/>
    <w:pPr>
      <w:widowControl w:val="0"/>
      <w:adjustRightInd w:val="0"/>
      <w:jc w:val="both"/>
      <w:textAlignment w:val="baseline"/>
    </w:pPr>
    <w:rPr>
      <w:lang w:val="pl-PL" w:eastAsia="pl-PL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</w:style>
  <w:style w:type="character" w:customStyle="1" w:styleId="SubiectComentariuCaracter">
    <w:name w:val="Subiect Comentariu Caracter"/>
    <w:link w:val="SubiectComentariu"/>
    <w:uiPriority w:val="99"/>
    <w:semiHidden/>
    <w:rPr>
      <w:b/>
      <w:bCs/>
    </w:rPr>
  </w:style>
  <w:style w:type="paragraph" w:customStyle="1" w:styleId="CM4">
    <w:name w:val="CM4"/>
    <w:basedOn w:val="Normal"/>
    <w:next w:val="Normal"/>
    <w:uiPriority w:val="99"/>
    <w:qFormat/>
    <w:pPr>
      <w:autoSpaceDE w:val="0"/>
      <w:autoSpaceDN w:val="0"/>
      <w:adjustRightInd w:val="0"/>
    </w:pPr>
    <w:rPr>
      <w:rFonts w:ascii="EUAlbertina" w:eastAsia="Calibri" w:hAnsi="EUAlbertina"/>
      <w:lang w:val="ro-RO"/>
    </w:rPr>
  </w:style>
  <w:style w:type="character" w:customStyle="1" w:styleId="AntetCaracter">
    <w:name w:val="Antet Caracter"/>
    <w:link w:val="Antet"/>
    <w:uiPriority w:val="99"/>
    <w:qFormat/>
    <w:rPr>
      <w:sz w:val="24"/>
      <w:szCs w:val="24"/>
      <w:lang w:val="en-US" w:eastAsia="en-US"/>
    </w:rPr>
  </w:style>
  <w:style w:type="paragraph" w:customStyle="1" w:styleId="Revision1">
    <w:name w:val="Revision1"/>
    <w:hidden/>
    <w:uiPriority w:val="99"/>
    <w:semiHidden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3F70BF-F1C5-4263-9710-D0A6146CD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580</Words>
  <Characters>3369</Characters>
  <Application>Microsoft Office Word</Application>
  <DocSecurity>0</DocSecurity>
  <Lines>28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CAEN Rev.2.doc</vt:lpstr>
      <vt:lpstr>Microsoft Word - CAEN Rev.2.doc</vt:lpstr>
    </vt:vector>
  </TitlesOfParts>
  <Company>SAPARD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CAEN Rev.2.doc</dc:title>
  <dc:creator>User</dc:creator>
  <cp:lastModifiedBy>Molnar Annamaria</cp:lastModifiedBy>
  <cp:revision>13</cp:revision>
  <cp:lastPrinted>2019-05-14T07:05:00Z</cp:lastPrinted>
  <dcterms:created xsi:type="dcterms:W3CDTF">2019-05-15T06:47:00Z</dcterms:created>
  <dcterms:modified xsi:type="dcterms:W3CDTF">2021-10-12T08:56:00Z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